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16" w:rsidRPr="00420E99" w:rsidRDefault="00BB6416" w:rsidP="00BB6416">
      <w:pPr>
        <w:rPr>
          <w:rFonts w:ascii="AngsanaUPC" w:hAnsi="AngsanaUPC" w:cs="TH Niramit AS"/>
          <w:sz w:val="32"/>
          <w:szCs w:val="32"/>
          <w:cs/>
        </w:rPr>
      </w:pPr>
      <w:r w:rsidRPr="00420E99">
        <w:rPr>
          <w:rFonts w:ascii="AngsanaUPC" w:hAnsi="AngsanaUPC" w:cs="TH Niramit AS"/>
          <w:b/>
          <w:bCs/>
          <w:sz w:val="32"/>
          <w:szCs w:val="32"/>
          <w:cs/>
        </w:rPr>
        <w:t>โครงการ</w:t>
      </w:r>
      <w:r w:rsidRPr="00420E99">
        <w:rPr>
          <w:rFonts w:ascii="AngsanaUPC" w:hAnsi="AngsanaUPC" w:cs="TH Niramit AS"/>
          <w:b/>
          <w:bCs/>
          <w:sz w:val="32"/>
          <w:szCs w:val="32"/>
          <w:cs/>
        </w:rPr>
        <w:tab/>
        <w:t xml:space="preserve">         </w:t>
      </w:r>
      <w:r w:rsidRPr="00420E99">
        <w:rPr>
          <w:rFonts w:ascii="AngsanaUPC" w:hAnsi="AngsanaUPC" w:cs="TH Niramit AS"/>
          <w:sz w:val="32"/>
          <w:szCs w:val="32"/>
          <w:cs/>
        </w:rPr>
        <w:t>พัฒนาระบบบริหารงบประมาณตามแผนปฏิบัติราชการประจำปี</w:t>
      </w:r>
    </w:p>
    <w:p w:rsidR="00BB6416" w:rsidRPr="00420E99" w:rsidRDefault="00BB6416" w:rsidP="00BB6416">
      <w:pPr>
        <w:rPr>
          <w:rFonts w:ascii="AngsanaUPC" w:hAnsi="AngsanaUPC" w:cs="TH Niramit AS"/>
          <w:color w:val="000000"/>
          <w:sz w:val="32"/>
          <w:szCs w:val="32"/>
        </w:rPr>
      </w:pPr>
      <w:r w:rsidRPr="00420E99">
        <w:rPr>
          <w:rFonts w:ascii="AngsanaUPC" w:hAnsi="AngsanaUPC" w:cs="TH Niramit AS"/>
          <w:b/>
          <w:bCs/>
          <w:sz w:val="32"/>
          <w:szCs w:val="32"/>
          <w:cs/>
        </w:rPr>
        <w:t xml:space="preserve">สนองกลยุทธ์ที่ </w:t>
      </w:r>
      <w:r w:rsidRPr="00420E99">
        <w:rPr>
          <w:rFonts w:ascii="AngsanaUPC" w:hAnsi="AngsanaUPC" w:cs="TH Niramit AS"/>
          <w:b/>
          <w:bCs/>
          <w:sz w:val="32"/>
          <w:szCs w:val="32"/>
        </w:rPr>
        <w:t xml:space="preserve">5     </w:t>
      </w:r>
      <w:r w:rsidRPr="00420E99">
        <w:rPr>
          <w:rFonts w:ascii="AngsanaUPC" w:hAnsi="AngsanaUPC" w:cs="TH Niramit AS"/>
          <w:color w:val="000000"/>
          <w:sz w:val="32"/>
          <w:szCs w:val="32"/>
          <w:cs/>
        </w:rPr>
        <w:t xml:space="preserve"> พัฒนาประสิทธิภาพการบริหารจัดการศึกษาตามแนวทางการกระจายอำนาจ</w:t>
      </w:r>
    </w:p>
    <w:p w:rsidR="00BB6416" w:rsidRPr="00420E99" w:rsidRDefault="00BB6416" w:rsidP="00BB6416">
      <w:pPr>
        <w:ind w:left="1440"/>
        <w:rPr>
          <w:rFonts w:ascii="AngsanaUPC" w:hAnsi="AngsanaUPC" w:cs="TH Niramit AS"/>
          <w:color w:val="000000"/>
          <w:sz w:val="32"/>
          <w:szCs w:val="32"/>
        </w:rPr>
      </w:pPr>
      <w:r w:rsidRPr="00420E99">
        <w:rPr>
          <w:rFonts w:ascii="AngsanaUPC" w:hAnsi="AngsanaUPC" w:cs="TH Niramit AS"/>
          <w:color w:val="000000"/>
          <w:sz w:val="32"/>
          <w:szCs w:val="32"/>
          <w:cs/>
        </w:rPr>
        <w:t xml:space="preserve">         ทางการศึกษา หลัก</w:t>
      </w:r>
      <w:proofErr w:type="spellStart"/>
      <w:r w:rsidRPr="00420E99">
        <w:rPr>
          <w:rFonts w:ascii="AngsanaUPC" w:hAnsi="AngsanaUPC" w:cs="TH Niramit AS"/>
          <w:color w:val="000000"/>
          <w:sz w:val="32"/>
          <w:szCs w:val="32"/>
          <w:cs/>
        </w:rPr>
        <w:t>ธรรมาภิ</w:t>
      </w:r>
      <w:proofErr w:type="spellEnd"/>
      <w:r w:rsidRPr="00420E99">
        <w:rPr>
          <w:rFonts w:ascii="AngsanaUPC" w:hAnsi="AngsanaUPC" w:cs="TH Niramit AS"/>
          <w:color w:val="000000"/>
          <w:sz w:val="32"/>
          <w:szCs w:val="32"/>
          <w:cs/>
        </w:rPr>
        <w:t>บาล เน้นการมีส่วนร่วมจากทุกภาคส่วน เพื่อ</w:t>
      </w:r>
    </w:p>
    <w:p w:rsidR="00BB6416" w:rsidRPr="00420E99" w:rsidRDefault="00BB6416" w:rsidP="00BB6416">
      <w:pPr>
        <w:ind w:left="1440"/>
        <w:rPr>
          <w:rFonts w:ascii="AngsanaUPC" w:eastAsia="AngsanaNew" w:hAnsi="AngsanaUPC" w:cs="TH Niramit AS"/>
          <w:b/>
          <w:bCs/>
          <w:sz w:val="40"/>
          <w:szCs w:val="40"/>
        </w:rPr>
      </w:pPr>
      <w:r w:rsidRPr="00420E99">
        <w:rPr>
          <w:rFonts w:ascii="AngsanaUPC" w:hAnsi="AngsanaUPC" w:cs="TH Niramit AS"/>
          <w:color w:val="000000"/>
          <w:sz w:val="32"/>
          <w:szCs w:val="32"/>
          <w:cs/>
        </w:rPr>
        <w:t xml:space="preserve">         ส่งเสริมและสนับสนุนการจัดการศึกษา</w:t>
      </w:r>
    </w:p>
    <w:p w:rsidR="00BB6416" w:rsidRPr="00420E99" w:rsidRDefault="00BB6416" w:rsidP="00BB6416">
      <w:pPr>
        <w:rPr>
          <w:rFonts w:ascii="AngsanaUPC" w:hAnsi="AngsanaUPC" w:cs="TH Niramit AS"/>
          <w:sz w:val="28"/>
        </w:rPr>
      </w:pPr>
      <w:r w:rsidRPr="00420E99">
        <w:rPr>
          <w:rFonts w:ascii="AngsanaUPC" w:hAnsi="AngsanaUPC" w:cs="TH Niramit AS"/>
          <w:b/>
          <w:bCs/>
          <w:color w:val="000000"/>
          <w:sz w:val="32"/>
          <w:szCs w:val="32"/>
          <w:cs/>
        </w:rPr>
        <w:t>แผนงาน</w:t>
      </w:r>
      <w:r w:rsidRPr="00420E99">
        <w:rPr>
          <w:rFonts w:ascii="AngsanaUPC" w:hAnsi="AngsanaUPC" w:cs="TH Niramit AS"/>
          <w:b/>
          <w:bCs/>
          <w:color w:val="000000"/>
          <w:sz w:val="32"/>
          <w:szCs w:val="32"/>
          <w:cs/>
        </w:rPr>
        <w:tab/>
      </w:r>
      <w:r w:rsidRPr="00420E99">
        <w:rPr>
          <w:rFonts w:ascii="AngsanaUPC" w:hAnsi="AngsanaUPC" w:cs="TH Niramit AS"/>
          <w:color w:val="000000"/>
          <w:sz w:val="32"/>
          <w:szCs w:val="32"/>
          <w:cs/>
        </w:rPr>
        <w:t xml:space="preserve">    </w:t>
      </w:r>
      <w:r w:rsidRPr="00420E99">
        <w:rPr>
          <w:rFonts w:ascii="AngsanaUPC" w:hAnsi="AngsanaUPC" w:cs="TH Niramit AS"/>
          <w:sz w:val="32"/>
          <w:szCs w:val="32"/>
          <w:cs/>
        </w:rPr>
        <w:t xml:space="preserve">      พัฒนาการบริหารจัดการองค์กร</w:t>
      </w:r>
    </w:p>
    <w:p w:rsidR="00BB6416" w:rsidRPr="00420E99" w:rsidRDefault="00BB6416" w:rsidP="00BB6416">
      <w:pPr>
        <w:rPr>
          <w:rFonts w:ascii="AngsanaUPC" w:hAnsi="AngsanaUPC" w:cs="TH Niramit AS"/>
          <w:b/>
          <w:bCs/>
          <w:sz w:val="32"/>
          <w:szCs w:val="32"/>
        </w:rPr>
      </w:pPr>
      <w:r w:rsidRPr="00420E99">
        <w:rPr>
          <w:rFonts w:ascii="AngsanaUPC" w:hAnsi="AngsanaUPC" w:cs="TH Niramit AS"/>
          <w:b/>
          <w:bCs/>
          <w:sz w:val="32"/>
          <w:szCs w:val="32"/>
          <w:cs/>
        </w:rPr>
        <w:t>มาตรฐานที่</w:t>
      </w:r>
      <w:r w:rsidRPr="00420E99">
        <w:rPr>
          <w:rFonts w:ascii="AngsanaUPC" w:hAnsi="AngsanaUPC" w:cs="TH Niramit AS"/>
          <w:b/>
          <w:bCs/>
          <w:sz w:val="32"/>
          <w:szCs w:val="32"/>
          <w:cs/>
        </w:rPr>
        <w:tab/>
      </w:r>
      <w:r w:rsidRPr="00420E99">
        <w:rPr>
          <w:rFonts w:ascii="AngsanaUPC" w:hAnsi="AngsanaUPC" w:cs="TH Niramit AS"/>
          <w:sz w:val="32"/>
          <w:szCs w:val="32"/>
          <w:cs/>
        </w:rPr>
        <w:t xml:space="preserve">         ม. </w:t>
      </w:r>
      <w:r w:rsidRPr="00420E99">
        <w:rPr>
          <w:rFonts w:ascii="AngsanaUPC" w:hAnsi="AngsanaUPC" w:cs="TH Niramit AS"/>
          <w:sz w:val="32"/>
          <w:szCs w:val="32"/>
          <w:cs/>
        </w:rPr>
        <w:tab/>
      </w:r>
      <w:r w:rsidRPr="00420E99">
        <w:rPr>
          <w:rFonts w:ascii="AngsanaUPC" w:hAnsi="AngsanaUPC" w:cs="TH Niramit AS"/>
          <w:sz w:val="32"/>
          <w:szCs w:val="32"/>
        </w:rPr>
        <w:t xml:space="preserve">8, </w:t>
      </w:r>
      <w:r w:rsidRPr="00420E99">
        <w:rPr>
          <w:rFonts w:ascii="AngsanaUPC" w:hAnsi="AngsanaUPC" w:cs="TH Niramit AS"/>
          <w:sz w:val="32"/>
          <w:szCs w:val="32"/>
          <w:cs/>
        </w:rPr>
        <w:t xml:space="preserve">ม. </w:t>
      </w:r>
      <w:r w:rsidRPr="00420E99">
        <w:rPr>
          <w:rFonts w:ascii="AngsanaUPC" w:hAnsi="AngsanaUPC" w:cs="TH Niramit AS"/>
          <w:sz w:val="32"/>
          <w:szCs w:val="32"/>
        </w:rPr>
        <w:t>13 –</w:t>
      </w:r>
      <w:r w:rsidRPr="00420E99">
        <w:rPr>
          <w:rFonts w:ascii="AngsanaUPC" w:hAnsi="AngsanaUPC" w:cs="TH Niramit AS"/>
          <w:sz w:val="32"/>
          <w:szCs w:val="32"/>
          <w:cs/>
        </w:rPr>
        <w:t>ม.</w:t>
      </w:r>
      <w:r w:rsidRPr="00420E99">
        <w:rPr>
          <w:rFonts w:ascii="AngsanaUPC" w:hAnsi="AngsanaUPC" w:cs="TH Niramit AS"/>
          <w:sz w:val="32"/>
          <w:szCs w:val="32"/>
        </w:rPr>
        <w:t>15</w:t>
      </w:r>
    </w:p>
    <w:p w:rsidR="00BB6416" w:rsidRPr="00420E99" w:rsidRDefault="00BB6416" w:rsidP="00BB6416">
      <w:pPr>
        <w:rPr>
          <w:rFonts w:ascii="AngsanaUPC" w:hAnsi="AngsanaUPC" w:cs="TH Niramit AS"/>
          <w:b/>
          <w:bCs/>
          <w:sz w:val="32"/>
          <w:szCs w:val="32"/>
          <w:cs/>
        </w:rPr>
      </w:pPr>
      <w:r w:rsidRPr="00420E99">
        <w:rPr>
          <w:rFonts w:ascii="AngsanaUPC" w:hAnsi="AngsanaUPC" w:cs="TH Niramit AS"/>
          <w:b/>
          <w:bCs/>
          <w:sz w:val="32"/>
          <w:szCs w:val="32"/>
          <w:cs/>
        </w:rPr>
        <w:t>ผู้รับผิดชอบโครงการ</w:t>
      </w:r>
      <w:r w:rsidRPr="00420E99">
        <w:rPr>
          <w:rFonts w:ascii="AngsanaUPC" w:hAnsi="AngsanaUPC" w:cs="TH Niramit AS"/>
          <w:b/>
          <w:bCs/>
          <w:sz w:val="32"/>
          <w:szCs w:val="32"/>
          <w:cs/>
        </w:rPr>
        <w:tab/>
      </w:r>
      <w:r w:rsidRPr="00420E99">
        <w:rPr>
          <w:rFonts w:ascii="AngsanaUPC" w:hAnsi="AngsanaUPC" w:cs="TH Niramit AS"/>
          <w:sz w:val="32"/>
          <w:szCs w:val="32"/>
          <w:cs/>
        </w:rPr>
        <w:t>นางจงกล  รจนา</w:t>
      </w:r>
    </w:p>
    <w:p w:rsidR="00BB6416" w:rsidRPr="00420E99" w:rsidRDefault="00BB6416" w:rsidP="00BB6416">
      <w:pPr>
        <w:rPr>
          <w:rFonts w:ascii="AngsanaUPC" w:hAnsi="AngsanaUPC" w:cs="TH Niramit AS"/>
          <w:sz w:val="32"/>
          <w:szCs w:val="32"/>
        </w:rPr>
      </w:pPr>
      <w:r w:rsidRPr="00420E99">
        <w:rPr>
          <w:rFonts w:ascii="AngsanaUPC" w:hAnsi="AngsanaUPC" w:cs="TH Niramit AS"/>
          <w:b/>
          <w:bCs/>
          <w:sz w:val="32"/>
          <w:szCs w:val="32"/>
          <w:cs/>
        </w:rPr>
        <w:t>ระยะเวลาดำเนินการ</w:t>
      </w:r>
      <w:r w:rsidRPr="00420E99">
        <w:rPr>
          <w:rFonts w:ascii="AngsanaUPC" w:hAnsi="AngsanaUPC" w:cs="TH Niramit AS"/>
          <w:b/>
          <w:bCs/>
          <w:sz w:val="32"/>
          <w:szCs w:val="32"/>
          <w:cs/>
        </w:rPr>
        <w:tab/>
      </w:r>
      <w:r w:rsidRPr="00420E99">
        <w:rPr>
          <w:rFonts w:ascii="AngsanaUPC" w:hAnsi="AngsanaUPC" w:cs="TH Niramit AS"/>
          <w:sz w:val="32"/>
          <w:szCs w:val="32"/>
          <w:cs/>
        </w:rPr>
        <w:t xml:space="preserve">ตุลาคม </w:t>
      </w:r>
      <w:r w:rsidRPr="00420E99">
        <w:rPr>
          <w:rFonts w:ascii="AngsanaUPC" w:hAnsi="AngsanaUPC" w:cs="TH Niramit AS"/>
          <w:sz w:val="32"/>
          <w:szCs w:val="32"/>
        </w:rPr>
        <w:t xml:space="preserve">2556 – </w:t>
      </w:r>
      <w:r w:rsidRPr="00420E99">
        <w:rPr>
          <w:rFonts w:ascii="AngsanaUPC" w:hAnsi="AngsanaUPC" w:cs="TH Niramit AS"/>
          <w:sz w:val="32"/>
          <w:szCs w:val="32"/>
          <w:cs/>
        </w:rPr>
        <w:t xml:space="preserve">กันยายน </w:t>
      </w:r>
      <w:r w:rsidRPr="00420E99">
        <w:rPr>
          <w:rFonts w:ascii="AngsanaUPC" w:hAnsi="AngsanaUPC" w:cs="TH Niramit AS"/>
          <w:sz w:val="32"/>
          <w:szCs w:val="32"/>
        </w:rPr>
        <w:t>2557</w:t>
      </w:r>
      <w:bookmarkStart w:id="0" w:name="_GoBack"/>
      <w:bookmarkEnd w:id="0"/>
    </w:p>
    <w:p w:rsidR="00BB6416" w:rsidRPr="00420E99" w:rsidRDefault="00BB6416" w:rsidP="00BB6416">
      <w:pPr>
        <w:rPr>
          <w:rFonts w:ascii="AngsanaUPC" w:hAnsi="AngsanaUPC" w:cs="TH Niramit AS"/>
          <w:sz w:val="32"/>
          <w:szCs w:val="32"/>
        </w:rPr>
      </w:pPr>
      <w:r w:rsidRPr="00420E99">
        <w:rPr>
          <w:rFonts w:ascii="AngsanaUPC" w:hAnsi="AngsanaUPC" w:cs="TH Niramit AS"/>
          <w:sz w:val="32"/>
          <w:szCs w:val="32"/>
        </w:rPr>
        <w:t>………………………………………………………………………</w:t>
      </w:r>
    </w:p>
    <w:p w:rsidR="00BB6416" w:rsidRPr="00420E99" w:rsidRDefault="00BB6416" w:rsidP="00BB6416">
      <w:pPr>
        <w:rPr>
          <w:rFonts w:ascii="AngsanaUPC" w:hAnsi="AngsanaUPC" w:cs="TH Niramit AS"/>
          <w:b/>
          <w:bCs/>
          <w:sz w:val="32"/>
          <w:szCs w:val="32"/>
        </w:rPr>
      </w:pPr>
      <w:r w:rsidRPr="00420E99">
        <w:rPr>
          <w:rFonts w:ascii="AngsanaUPC" w:hAnsi="AngsanaUPC" w:cs="TH Niramit AS"/>
          <w:b/>
          <w:bCs/>
          <w:sz w:val="32"/>
          <w:szCs w:val="32"/>
          <w:cs/>
        </w:rPr>
        <w:t xml:space="preserve"> </w:t>
      </w:r>
      <w:r w:rsidRPr="00420E99">
        <w:rPr>
          <w:rFonts w:ascii="AngsanaUPC" w:hAnsi="AngsanaUPC" w:cs="TH Niramit AS"/>
          <w:b/>
          <w:bCs/>
          <w:sz w:val="32"/>
          <w:szCs w:val="32"/>
        </w:rPr>
        <w:t xml:space="preserve">1. </w:t>
      </w:r>
      <w:r w:rsidRPr="00420E99">
        <w:rPr>
          <w:rFonts w:ascii="AngsanaUPC" w:hAnsi="AngsanaUPC" w:cs="TH Niramit AS"/>
          <w:b/>
          <w:bCs/>
          <w:sz w:val="32"/>
          <w:szCs w:val="32"/>
          <w:cs/>
        </w:rPr>
        <w:t>หลักการและเหตุผล</w:t>
      </w:r>
    </w:p>
    <w:p w:rsidR="00BB6416" w:rsidRPr="00420E99" w:rsidRDefault="00BB6416" w:rsidP="00BB6416">
      <w:pPr>
        <w:ind w:left="720"/>
        <w:rPr>
          <w:rFonts w:ascii="AngsanaUPC" w:hAnsi="AngsanaUPC" w:cs="TH Niramit AS"/>
          <w:sz w:val="32"/>
          <w:szCs w:val="32"/>
        </w:rPr>
      </w:pPr>
      <w:r w:rsidRPr="00420E99">
        <w:rPr>
          <w:rFonts w:ascii="AngsanaUPC" w:hAnsi="AngsanaUPC" w:cs="TH Niramit AS"/>
          <w:sz w:val="32"/>
          <w:szCs w:val="32"/>
          <w:cs/>
        </w:rPr>
        <w:t>การบริหารงบประมาณของโรงเรียนในปัจจุบัน เป็นการบริหารจัดการภาครัฐงบประมาณ</w:t>
      </w:r>
    </w:p>
    <w:p w:rsidR="00BB6416" w:rsidRPr="00420E99" w:rsidRDefault="00BB6416" w:rsidP="00BB6416">
      <w:pPr>
        <w:rPr>
          <w:rFonts w:ascii="AngsanaUPC" w:hAnsi="AngsanaUPC" w:cs="TH Niramit AS"/>
          <w:sz w:val="32"/>
          <w:szCs w:val="32"/>
        </w:rPr>
      </w:pPr>
      <w:r w:rsidRPr="00420E99">
        <w:rPr>
          <w:rFonts w:ascii="AngsanaUPC" w:hAnsi="AngsanaUPC" w:cs="TH Niramit AS"/>
          <w:sz w:val="32"/>
          <w:szCs w:val="32"/>
          <w:cs/>
        </w:rPr>
        <w:t xml:space="preserve">แบบมุ่งเน้นผลงาน ( </w:t>
      </w:r>
      <w:r w:rsidRPr="00420E99">
        <w:rPr>
          <w:rFonts w:ascii="AngsanaUPC" w:hAnsi="AngsanaUPC" w:cs="TH Niramit AS"/>
          <w:sz w:val="32"/>
          <w:szCs w:val="32"/>
        </w:rPr>
        <w:t xml:space="preserve">PBB ) </w:t>
      </w:r>
      <w:r w:rsidRPr="00420E99">
        <w:rPr>
          <w:rFonts w:ascii="AngsanaUPC" w:hAnsi="AngsanaUPC" w:cs="TH Niramit AS"/>
          <w:sz w:val="32"/>
          <w:szCs w:val="32"/>
          <w:cs/>
        </w:rPr>
        <w:t xml:space="preserve"> โดยมีวัตถุประสงค์ของการดำเนินการ มีเป้าหมาย และตัวชี้วัดความสำเร็จที่ชัดเจน ซึ่งมีกรอบการดำเนินการ คือ ยุทธศาสตร์หลักของโรงเรียน เพื่อดำเนินการตามแผนงาน / โครงการ ให้บรรลุผล เกิดความประหยัด คุ้มค่า มีประสิทธิภาพเกิดประสิทธิผลจากงบประมาณที่ได้รับ</w:t>
      </w:r>
    </w:p>
    <w:p w:rsidR="00BB6416" w:rsidRPr="00420E99" w:rsidRDefault="00BB6416" w:rsidP="00BB6416">
      <w:pPr>
        <w:numPr>
          <w:ilvl w:val="0"/>
          <w:numId w:val="1"/>
        </w:numPr>
        <w:rPr>
          <w:rFonts w:ascii="AngsanaUPC" w:hAnsi="AngsanaUPC" w:cs="TH Niramit AS"/>
          <w:b/>
          <w:bCs/>
          <w:sz w:val="32"/>
          <w:szCs w:val="32"/>
        </w:rPr>
      </w:pPr>
      <w:r w:rsidRPr="00420E99">
        <w:rPr>
          <w:rFonts w:ascii="AngsanaUPC" w:hAnsi="AngsanaUPC" w:cs="TH Niramit AS"/>
          <w:b/>
          <w:bCs/>
          <w:sz w:val="32"/>
          <w:szCs w:val="32"/>
          <w:cs/>
        </w:rPr>
        <w:t>วัตถุประสงค์</w:t>
      </w:r>
    </w:p>
    <w:p w:rsidR="00BB6416" w:rsidRPr="00420E99" w:rsidRDefault="00BB6416" w:rsidP="00BB6416">
      <w:pPr>
        <w:ind w:left="360"/>
        <w:rPr>
          <w:rFonts w:ascii="AngsanaUPC" w:hAnsi="AngsanaUPC" w:cs="TH Niramit AS"/>
          <w:sz w:val="32"/>
          <w:szCs w:val="32"/>
        </w:rPr>
      </w:pPr>
      <w:r w:rsidRPr="00420E99">
        <w:rPr>
          <w:rFonts w:ascii="AngsanaUPC" w:hAnsi="AngsanaUPC" w:cs="TH Niramit AS"/>
          <w:sz w:val="32"/>
          <w:szCs w:val="32"/>
          <w:cs/>
        </w:rPr>
        <w:t>2.1 เพื่อให้โรงเรียนมีระบบบริหารงบประมาณแบบมุ่งเน้นผลงาน (</w:t>
      </w:r>
      <w:r w:rsidRPr="00420E99">
        <w:rPr>
          <w:rFonts w:ascii="AngsanaUPC" w:hAnsi="AngsanaUPC" w:cs="TH Niramit AS"/>
          <w:sz w:val="32"/>
          <w:szCs w:val="32"/>
        </w:rPr>
        <w:t xml:space="preserve"> PBB )</w:t>
      </w:r>
    </w:p>
    <w:p w:rsidR="00BB6416" w:rsidRPr="00420E99" w:rsidRDefault="00BB6416" w:rsidP="00BB6416">
      <w:pPr>
        <w:ind w:left="360"/>
        <w:rPr>
          <w:rFonts w:ascii="AngsanaUPC" w:hAnsi="AngsanaUPC" w:cs="TH Niramit AS"/>
          <w:sz w:val="32"/>
          <w:szCs w:val="32"/>
        </w:rPr>
      </w:pPr>
      <w:r w:rsidRPr="00420E99">
        <w:rPr>
          <w:rFonts w:ascii="AngsanaUPC" w:hAnsi="AngsanaUPC" w:cs="TH Niramit AS"/>
          <w:sz w:val="32"/>
          <w:szCs w:val="32"/>
          <w:cs/>
        </w:rPr>
        <w:t>2.2 เพื่อให้การบริหารงบประมาณของโรงเรียนเป็นได้อย่างมีประสิทธิภาพเกิดประสิทธิผล</w:t>
      </w:r>
    </w:p>
    <w:p w:rsidR="00BB6416" w:rsidRPr="00420E99" w:rsidRDefault="00BB6416" w:rsidP="00BB6416">
      <w:pPr>
        <w:rPr>
          <w:rFonts w:ascii="AngsanaUPC" w:hAnsi="AngsanaUPC" w:cs="TH Niramit AS"/>
          <w:b/>
          <w:bCs/>
          <w:sz w:val="32"/>
          <w:szCs w:val="32"/>
        </w:rPr>
      </w:pPr>
      <w:r w:rsidRPr="00420E99">
        <w:rPr>
          <w:rFonts w:ascii="AngsanaUPC" w:hAnsi="AngsanaUPC" w:cs="TH Niramit AS"/>
          <w:b/>
          <w:bCs/>
          <w:sz w:val="32"/>
          <w:szCs w:val="32"/>
          <w:cs/>
        </w:rPr>
        <w:t>3. เป้าหมาย</w:t>
      </w:r>
    </w:p>
    <w:p w:rsidR="00BB6416" w:rsidRPr="00420E99" w:rsidRDefault="00BB6416" w:rsidP="00BB6416">
      <w:pPr>
        <w:ind w:left="360"/>
        <w:rPr>
          <w:rFonts w:ascii="AngsanaUPC" w:hAnsi="AngsanaUPC" w:cs="TH Niramit AS"/>
          <w:sz w:val="32"/>
          <w:szCs w:val="32"/>
        </w:rPr>
      </w:pPr>
      <w:r w:rsidRPr="00420E99">
        <w:rPr>
          <w:rFonts w:ascii="AngsanaUPC" w:hAnsi="AngsanaUPC" w:cs="TH Niramit AS"/>
          <w:sz w:val="32"/>
          <w:szCs w:val="32"/>
          <w:cs/>
        </w:rPr>
        <w:t>3.1 ด้านประมาณ</w:t>
      </w:r>
    </w:p>
    <w:p w:rsidR="00BB6416" w:rsidRPr="00420E99" w:rsidRDefault="00BB6416" w:rsidP="00BB6416">
      <w:pPr>
        <w:rPr>
          <w:rFonts w:ascii="AngsanaUPC" w:hAnsi="AngsanaUPC" w:cs="TH Niramit AS"/>
          <w:sz w:val="32"/>
          <w:szCs w:val="32"/>
        </w:rPr>
      </w:pPr>
      <w:r w:rsidRPr="00420E99">
        <w:rPr>
          <w:rFonts w:ascii="AngsanaUPC" w:hAnsi="AngsanaUPC" w:cs="TH Niramit AS"/>
          <w:sz w:val="32"/>
          <w:szCs w:val="32"/>
          <w:cs/>
        </w:rPr>
        <w:tab/>
        <w:t>3.1.1 งาน / โครงการร้อยละ 90 มีการดำเนินงานตามแผนปฏิบัติราชการประจำปี</w:t>
      </w:r>
    </w:p>
    <w:p w:rsidR="00BB6416" w:rsidRPr="00420E99" w:rsidRDefault="00BB6416" w:rsidP="00BB6416">
      <w:pPr>
        <w:rPr>
          <w:rFonts w:ascii="AngsanaUPC" w:hAnsi="AngsanaUPC" w:cs="TH Niramit AS"/>
          <w:sz w:val="32"/>
          <w:szCs w:val="32"/>
        </w:rPr>
      </w:pPr>
      <w:r w:rsidRPr="00420E99">
        <w:rPr>
          <w:rFonts w:ascii="AngsanaUPC" w:hAnsi="AngsanaUPC" w:cs="TH Niramit AS"/>
          <w:sz w:val="32"/>
          <w:szCs w:val="32"/>
          <w:cs/>
        </w:rPr>
        <w:tab/>
        <w:t>3.1.2 ผู้ที่มีส่วนเกี่ยวข้องร้อยละ 90 มีความพึงพอใจต่อการบริหาร จัดการงบประมาณของ</w:t>
      </w:r>
    </w:p>
    <w:p w:rsidR="00BB6416" w:rsidRPr="00420E99" w:rsidRDefault="00BB6416" w:rsidP="00BB6416">
      <w:pPr>
        <w:ind w:left="720"/>
        <w:rPr>
          <w:rFonts w:ascii="AngsanaUPC" w:hAnsi="AngsanaUPC" w:cs="TH Niramit AS"/>
          <w:sz w:val="32"/>
          <w:szCs w:val="32"/>
        </w:rPr>
      </w:pPr>
      <w:r w:rsidRPr="00420E99">
        <w:rPr>
          <w:rFonts w:ascii="AngsanaUPC" w:hAnsi="AngsanaUPC" w:cs="TH Niramit AS"/>
          <w:sz w:val="32"/>
          <w:szCs w:val="32"/>
          <w:cs/>
        </w:rPr>
        <w:t xml:space="preserve">         ทางโรงเรียน</w:t>
      </w:r>
    </w:p>
    <w:p w:rsidR="00BB6416" w:rsidRPr="00420E99" w:rsidRDefault="00BB6416" w:rsidP="00BB6416">
      <w:pPr>
        <w:ind w:left="720"/>
        <w:rPr>
          <w:rFonts w:ascii="AngsanaUPC" w:hAnsi="AngsanaUPC" w:cs="TH Niramit AS"/>
          <w:sz w:val="32"/>
          <w:szCs w:val="32"/>
        </w:rPr>
      </w:pPr>
    </w:p>
    <w:p w:rsidR="00BB6416" w:rsidRPr="00420E99" w:rsidRDefault="00BB6416" w:rsidP="00BB6416">
      <w:pPr>
        <w:rPr>
          <w:rFonts w:ascii="AngsanaUPC" w:hAnsi="AngsanaUPC" w:cs="TH Niramit AS"/>
          <w:sz w:val="32"/>
          <w:szCs w:val="32"/>
        </w:rPr>
      </w:pPr>
      <w:r w:rsidRPr="00420E99">
        <w:rPr>
          <w:rFonts w:ascii="AngsanaUPC" w:hAnsi="AngsanaUPC" w:cs="TH Niramit AS"/>
          <w:sz w:val="32"/>
          <w:szCs w:val="32"/>
        </w:rPr>
        <w:t xml:space="preserve">      3.2 </w:t>
      </w:r>
      <w:r w:rsidRPr="00420E99">
        <w:rPr>
          <w:rFonts w:ascii="AngsanaUPC" w:hAnsi="AngsanaUPC" w:cs="TH Niramit AS"/>
          <w:sz w:val="32"/>
          <w:szCs w:val="32"/>
          <w:cs/>
        </w:rPr>
        <w:t>ด้านคุณภาพ</w:t>
      </w:r>
    </w:p>
    <w:p w:rsidR="00BB6416" w:rsidRPr="00420E99" w:rsidRDefault="00BB6416" w:rsidP="00BB6416">
      <w:pPr>
        <w:rPr>
          <w:rFonts w:ascii="AngsanaUPC" w:hAnsi="AngsanaUPC" w:cs="TH Niramit AS"/>
          <w:sz w:val="32"/>
          <w:szCs w:val="32"/>
        </w:rPr>
      </w:pPr>
      <w:r w:rsidRPr="00420E99">
        <w:rPr>
          <w:rFonts w:ascii="AngsanaUPC" w:hAnsi="AngsanaUPC" w:cs="TH Niramit AS"/>
          <w:sz w:val="32"/>
          <w:szCs w:val="32"/>
          <w:cs/>
        </w:rPr>
        <w:tab/>
      </w:r>
      <w:r w:rsidRPr="00420E99">
        <w:rPr>
          <w:rFonts w:ascii="AngsanaUPC" w:hAnsi="AngsanaUPC" w:cs="TH Niramit AS"/>
          <w:sz w:val="32"/>
          <w:szCs w:val="32"/>
          <w:cs/>
        </w:rPr>
        <w:tab/>
        <w:t>การบริหารจัดการงบประมาณของโรงเรียนเป็นไปอย่างมีประสิทธิภาพและคุ้มค่า</w:t>
      </w:r>
    </w:p>
    <w:p w:rsidR="00BB6416" w:rsidRPr="00420E99" w:rsidRDefault="00BB6416" w:rsidP="00BB6416">
      <w:pPr>
        <w:rPr>
          <w:rFonts w:ascii="AngsanaUPC" w:hAnsi="AngsanaUPC" w:cs="TH Niramit AS"/>
          <w:b/>
          <w:bCs/>
          <w:sz w:val="32"/>
          <w:szCs w:val="32"/>
        </w:rPr>
      </w:pPr>
      <w:r w:rsidRPr="00420E99">
        <w:rPr>
          <w:rFonts w:ascii="AngsanaUPC" w:hAnsi="AngsanaUPC" w:cs="TH Niramit AS"/>
          <w:b/>
          <w:bCs/>
          <w:sz w:val="32"/>
          <w:szCs w:val="32"/>
          <w:cs/>
        </w:rPr>
        <w:t>4. กิจกรรม / งบประมาณ / ปฏิทินงาน / ผู้รับผิดชอบ</w:t>
      </w:r>
    </w:p>
    <w:tbl>
      <w:tblPr>
        <w:tblW w:w="100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422"/>
        <w:gridCol w:w="1710"/>
        <w:gridCol w:w="1170"/>
        <w:gridCol w:w="1112"/>
        <w:gridCol w:w="2077"/>
      </w:tblGrid>
      <w:tr w:rsidR="00BB6416" w:rsidRPr="00420E99" w:rsidTr="00FB6EBE">
        <w:tc>
          <w:tcPr>
            <w:tcW w:w="538" w:type="dxa"/>
            <w:vMerge w:val="restart"/>
            <w:vAlign w:val="center"/>
          </w:tcPr>
          <w:p w:rsidR="00BB6416" w:rsidRPr="00420E99" w:rsidRDefault="00BB6416" w:rsidP="00FB6EBE">
            <w:pPr>
              <w:tabs>
                <w:tab w:val="left" w:pos="3645"/>
              </w:tabs>
              <w:jc w:val="center"/>
              <w:rPr>
                <w:rFonts w:ascii="AngsanaUPC" w:eastAsia="SimSun" w:hAnsi="AngsanaUPC" w:cs="TH Niramit AS"/>
                <w:b/>
                <w:bCs/>
                <w:sz w:val="28"/>
              </w:rPr>
            </w:pPr>
            <w:r w:rsidRPr="00420E99">
              <w:rPr>
                <w:rFonts w:ascii="AngsanaUPC" w:eastAsia="SimSun" w:hAnsi="AngsanaUPC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422" w:type="dxa"/>
            <w:vMerge w:val="restart"/>
            <w:vAlign w:val="center"/>
          </w:tcPr>
          <w:p w:rsidR="00BB6416" w:rsidRPr="00420E99" w:rsidRDefault="00BB6416" w:rsidP="00FB6EBE">
            <w:pPr>
              <w:tabs>
                <w:tab w:val="left" w:pos="3645"/>
              </w:tabs>
              <w:jc w:val="center"/>
              <w:rPr>
                <w:rFonts w:ascii="AngsanaUPC" w:eastAsia="SimSun" w:hAnsi="AngsanaUPC" w:cs="TH Niramit AS"/>
                <w:b/>
                <w:bCs/>
                <w:sz w:val="28"/>
                <w:cs/>
              </w:rPr>
            </w:pPr>
            <w:r w:rsidRPr="00420E99">
              <w:rPr>
                <w:rFonts w:ascii="AngsanaUPC" w:eastAsia="SimSun" w:hAnsi="AngsanaUPC" w:cs="TH Niramit A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710" w:type="dxa"/>
            <w:vMerge w:val="restart"/>
            <w:vAlign w:val="center"/>
          </w:tcPr>
          <w:p w:rsidR="00BB6416" w:rsidRPr="00420E99" w:rsidRDefault="00BB6416" w:rsidP="00FB6EBE">
            <w:pPr>
              <w:tabs>
                <w:tab w:val="left" w:pos="3645"/>
              </w:tabs>
              <w:jc w:val="center"/>
              <w:rPr>
                <w:rFonts w:ascii="AngsanaUPC" w:eastAsia="SimSun" w:hAnsi="AngsanaUPC" w:cs="TH Niramit AS"/>
                <w:b/>
                <w:bCs/>
                <w:sz w:val="28"/>
              </w:rPr>
            </w:pPr>
            <w:r w:rsidRPr="00420E99">
              <w:rPr>
                <w:rFonts w:ascii="AngsanaUPC" w:eastAsia="SimSun" w:hAnsi="AngsanaUPC" w:cs="TH Niramit A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2282" w:type="dxa"/>
            <w:gridSpan w:val="2"/>
            <w:vAlign w:val="center"/>
          </w:tcPr>
          <w:p w:rsidR="00BB6416" w:rsidRPr="00420E99" w:rsidRDefault="00BB6416" w:rsidP="00FB6EBE">
            <w:pPr>
              <w:tabs>
                <w:tab w:val="left" w:pos="3645"/>
              </w:tabs>
              <w:jc w:val="center"/>
              <w:rPr>
                <w:rFonts w:ascii="AngsanaUPC" w:eastAsia="SimSun" w:hAnsi="AngsanaUPC" w:cs="TH Niramit AS"/>
                <w:b/>
                <w:bCs/>
                <w:sz w:val="28"/>
                <w:cs/>
              </w:rPr>
            </w:pPr>
            <w:r w:rsidRPr="00420E99">
              <w:rPr>
                <w:rFonts w:ascii="AngsanaUPC" w:eastAsia="SimSun" w:hAnsi="AngsanaUPC" w:cs="TH Niramit A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077" w:type="dxa"/>
            <w:vMerge w:val="restart"/>
            <w:vAlign w:val="center"/>
          </w:tcPr>
          <w:p w:rsidR="00BB6416" w:rsidRPr="00420E99" w:rsidRDefault="00BB6416" w:rsidP="00FB6EBE">
            <w:pPr>
              <w:tabs>
                <w:tab w:val="left" w:pos="3645"/>
              </w:tabs>
              <w:jc w:val="center"/>
              <w:rPr>
                <w:rFonts w:ascii="AngsanaUPC" w:eastAsia="SimSun" w:hAnsi="AngsanaUPC" w:cs="TH Niramit AS"/>
                <w:b/>
                <w:bCs/>
                <w:sz w:val="28"/>
              </w:rPr>
            </w:pPr>
            <w:r w:rsidRPr="00420E99">
              <w:rPr>
                <w:rFonts w:ascii="AngsanaUPC" w:eastAsia="SimSun" w:hAnsi="AngsanaUPC" w:cs="TH Niramit A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BB6416" w:rsidRPr="00420E99" w:rsidTr="00FB6EBE">
        <w:tc>
          <w:tcPr>
            <w:tcW w:w="538" w:type="dxa"/>
            <w:vMerge/>
          </w:tcPr>
          <w:p w:rsidR="00BB6416" w:rsidRPr="00420E99" w:rsidRDefault="00BB6416" w:rsidP="00FB6EBE">
            <w:pPr>
              <w:tabs>
                <w:tab w:val="left" w:pos="3645"/>
              </w:tabs>
              <w:jc w:val="center"/>
              <w:rPr>
                <w:rFonts w:ascii="AngsanaUPC" w:eastAsia="SimSun" w:hAnsi="AngsanaUPC" w:cs="TH Niramit AS"/>
                <w:b/>
                <w:bCs/>
                <w:sz w:val="28"/>
              </w:rPr>
            </w:pPr>
          </w:p>
        </w:tc>
        <w:tc>
          <w:tcPr>
            <w:tcW w:w="3422" w:type="dxa"/>
            <w:vMerge/>
          </w:tcPr>
          <w:p w:rsidR="00BB6416" w:rsidRPr="00420E99" w:rsidRDefault="00BB6416" w:rsidP="00FB6EBE">
            <w:pPr>
              <w:tabs>
                <w:tab w:val="left" w:pos="3645"/>
              </w:tabs>
              <w:rPr>
                <w:rFonts w:ascii="AngsanaUPC" w:eastAsia="SimSun" w:hAnsi="AngsanaUPC" w:cs="TH Niramit AS"/>
                <w:b/>
                <w:bCs/>
                <w:sz w:val="28"/>
              </w:rPr>
            </w:pPr>
          </w:p>
        </w:tc>
        <w:tc>
          <w:tcPr>
            <w:tcW w:w="1710" w:type="dxa"/>
            <w:vMerge/>
          </w:tcPr>
          <w:p w:rsidR="00BB6416" w:rsidRPr="00420E99" w:rsidRDefault="00BB6416" w:rsidP="00FB6EBE">
            <w:pPr>
              <w:tabs>
                <w:tab w:val="left" w:pos="3645"/>
              </w:tabs>
              <w:jc w:val="center"/>
              <w:rPr>
                <w:rFonts w:ascii="AngsanaUPC" w:eastAsia="SimSun" w:hAnsi="AngsanaUPC" w:cs="TH Niramit AS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BB6416" w:rsidRPr="00420E99" w:rsidRDefault="00BB6416" w:rsidP="00FB6EBE">
            <w:pPr>
              <w:tabs>
                <w:tab w:val="left" w:pos="3645"/>
              </w:tabs>
              <w:jc w:val="center"/>
              <w:rPr>
                <w:rFonts w:ascii="AngsanaUPC" w:eastAsia="SimSun" w:hAnsi="AngsanaUPC" w:cs="TH Niramit AS"/>
                <w:b/>
                <w:bCs/>
                <w:sz w:val="28"/>
                <w:cs/>
              </w:rPr>
            </w:pPr>
            <w:r w:rsidRPr="00420E99">
              <w:rPr>
                <w:rFonts w:ascii="AngsanaUPC" w:eastAsia="SimSun" w:hAnsi="AngsanaUPC" w:cs="TH Niramit AS"/>
                <w:b/>
                <w:bCs/>
                <w:sz w:val="28"/>
                <w:cs/>
              </w:rPr>
              <w:t>งบอุดหนุน</w:t>
            </w:r>
          </w:p>
        </w:tc>
        <w:tc>
          <w:tcPr>
            <w:tcW w:w="1112" w:type="dxa"/>
          </w:tcPr>
          <w:p w:rsidR="00BB6416" w:rsidRPr="00420E99" w:rsidRDefault="00BB6416" w:rsidP="00FB6EBE">
            <w:pPr>
              <w:tabs>
                <w:tab w:val="left" w:pos="3645"/>
              </w:tabs>
              <w:jc w:val="center"/>
              <w:rPr>
                <w:rFonts w:ascii="AngsanaUPC" w:eastAsia="SimSun" w:hAnsi="AngsanaUPC" w:cs="TH Niramit AS"/>
                <w:b/>
                <w:bCs/>
                <w:sz w:val="28"/>
              </w:rPr>
            </w:pPr>
            <w:r w:rsidRPr="00420E99">
              <w:rPr>
                <w:rFonts w:ascii="AngsanaUPC" w:eastAsia="SimSun" w:hAnsi="AngsanaUPC" w:cs="TH Niramit AS"/>
                <w:b/>
                <w:bCs/>
                <w:sz w:val="28"/>
                <w:cs/>
              </w:rPr>
              <w:t>งบอื่น ๆ</w:t>
            </w:r>
          </w:p>
        </w:tc>
        <w:tc>
          <w:tcPr>
            <w:tcW w:w="2077" w:type="dxa"/>
            <w:vMerge/>
          </w:tcPr>
          <w:p w:rsidR="00BB6416" w:rsidRPr="00420E99" w:rsidRDefault="00BB6416" w:rsidP="00FB6EBE">
            <w:pPr>
              <w:tabs>
                <w:tab w:val="left" w:pos="3645"/>
              </w:tabs>
              <w:jc w:val="center"/>
              <w:rPr>
                <w:rFonts w:ascii="AngsanaUPC" w:eastAsia="SimSun" w:hAnsi="AngsanaUPC" w:cs="TH Niramit AS"/>
                <w:b/>
                <w:bCs/>
                <w:sz w:val="28"/>
              </w:rPr>
            </w:pPr>
          </w:p>
        </w:tc>
      </w:tr>
      <w:tr w:rsidR="00BB6416" w:rsidRPr="00420E99" w:rsidTr="00FB6EBE">
        <w:tc>
          <w:tcPr>
            <w:tcW w:w="538" w:type="dxa"/>
          </w:tcPr>
          <w:p w:rsidR="00BB6416" w:rsidRPr="00420E99" w:rsidRDefault="00BB6416" w:rsidP="00FB6EBE">
            <w:pPr>
              <w:tabs>
                <w:tab w:val="left" w:pos="3645"/>
              </w:tabs>
              <w:jc w:val="center"/>
              <w:rPr>
                <w:rFonts w:ascii="AngsanaUPC" w:eastAsia="SimSun" w:hAnsi="AngsanaUPC" w:cs="TH Niramit AS"/>
                <w:sz w:val="28"/>
              </w:rPr>
            </w:pPr>
            <w:r w:rsidRPr="00420E99">
              <w:rPr>
                <w:rFonts w:ascii="AngsanaUPC" w:eastAsia="SimSun" w:hAnsi="AngsanaUPC" w:cs="TH Niramit AS"/>
                <w:sz w:val="28"/>
              </w:rPr>
              <w:t>1</w:t>
            </w:r>
          </w:p>
          <w:p w:rsidR="00BB6416" w:rsidRPr="00420E99" w:rsidRDefault="00BB6416" w:rsidP="00FB6EBE">
            <w:pPr>
              <w:tabs>
                <w:tab w:val="left" w:pos="3645"/>
              </w:tabs>
              <w:jc w:val="center"/>
              <w:rPr>
                <w:rFonts w:ascii="AngsanaUPC" w:eastAsia="SimSun" w:hAnsi="AngsanaUPC" w:cs="TH Niramit AS"/>
                <w:sz w:val="28"/>
              </w:rPr>
            </w:pPr>
            <w:r w:rsidRPr="00420E99">
              <w:rPr>
                <w:rFonts w:ascii="AngsanaUPC" w:eastAsia="SimSun" w:hAnsi="AngsanaUPC" w:cs="TH Niramit AS"/>
                <w:sz w:val="28"/>
                <w:cs/>
              </w:rPr>
              <w:t>2</w:t>
            </w:r>
          </w:p>
        </w:tc>
        <w:tc>
          <w:tcPr>
            <w:tcW w:w="3422" w:type="dxa"/>
          </w:tcPr>
          <w:p w:rsidR="00BB6416" w:rsidRPr="00420E99" w:rsidRDefault="00BB6416" w:rsidP="00FB6EBE">
            <w:pPr>
              <w:rPr>
                <w:rFonts w:ascii="AngsanaUPC" w:eastAsia="SimSun" w:hAnsi="AngsanaUPC" w:cs="TH Niramit AS"/>
                <w:sz w:val="28"/>
              </w:rPr>
            </w:pPr>
            <w:r w:rsidRPr="00420E99">
              <w:rPr>
                <w:rFonts w:ascii="AngsanaUPC" w:eastAsia="SimSun" w:hAnsi="AngsanaUPC" w:cs="TH Niramit AS"/>
                <w:sz w:val="28"/>
              </w:rPr>
              <w:t xml:space="preserve"> </w:t>
            </w:r>
            <w:r w:rsidRPr="00420E99">
              <w:rPr>
                <w:rFonts w:ascii="AngsanaUPC" w:eastAsia="SimSun" w:hAnsi="AngsanaUPC" w:cs="TH Niramit AS"/>
                <w:sz w:val="28"/>
                <w:cs/>
              </w:rPr>
              <w:t>พัฒนาระบบบริหารและการจัดการศึกษา</w:t>
            </w:r>
          </w:p>
          <w:p w:rsidR="00BB6416" w:rsidRPr="00420E99" w:rsidRDefault="00BB6416" w:rsidP="00FB6EBE">
            <w:pPr>
              <w:tabs>
                <w:tab w:val="left" w:pos="3645"/>
              </w:tabs>
              <w:rPr>
                <w:rFonts w:ascii="AngsanaUPC" w:eastAsia="SimSun" w:hAnsi="AngsanaUPC" w:cs="TH Niramit AS"/>
                <w:b/>
                <w:bCs/>
                <w:sz w:val="28"/>
              </w:rPr>
            </w:pPr>
            <w:r w:rsidRPr="00420E99">
              <w:rPr>
                <w:rFonts w:ascii="AngsanaUPC" w:eastAsia="SimSun" w:hAnsi="AngsanaUPC" w:cs="TH Niramit AS"/>
                <w:sz w:val="28"/>
                <w:cs/>
              </w:rPr>
              <w:t xml:space="preserve"> การประชุมเชิงปฏิบัติการจัดทำแผนฯ</w:t>
            </w:r>
            <w:r w:rsidRPr="00420E99">
              <w:rPr>
                <w:rFonts w:ascii="AngsanaUPC" w:eastAsia="SimSun" w:hAnsi="AngsanaUPC" w:cs="TH Niramit AS"/>
                <w:sz w:val="28"/>
                <w:cs/>
              </w:rPr>
              <w:tab/>
            </w:r>
            <w:r w:rsidRPr="00420E99">
              <w:rPr>
                <w:rFonts w:ascii="AngsanaUPC" w:eastAsia="SimSun" w:hAnsi="AngsanaUPC" w:cs="TH Niramit AS"/>
                <w:sz w:val="28"/>
                <w:cs/>
              </w:rPr>
              <w:tab/>
            </w:r>
          </w:p>
        </w:tc>
        <w:tc>
          <w:tcPr>
            <w:tcW w:w="1710" w:type="dxa"/>
          </w:tcPr>
          <w:p w:rsidR="00BB6416" w:rsidRPr="00420E99" w:rsidRDefault="00BB6416" w:rsidP="00FB6EBE">
            <w:pPr>
              <w:tabs>
                <w:tab w:val="left" w:pos="3645"/>
              </w:tabs>
              <w:rPr>
                <w:rFonts w:ascii="AngsanaUPC" w:eastAsia="SimSun" w:hAnsi="AngsanaUPC" w:cs="TH Niramit AS"/>
                <w:sz w:val="28"/>
              </w:rPr>
            </w:pPr>
            <w:r w:rsidRPr="00420E99">
              <w:rPr>
                <w:rFonts w:ascii="AngsanaUPC" w:eastAsia="MS Mincho" w:hAnsi="AngsanaUPC" w:cs="TH Niramit AS"/>
                <w:sz w:val="28"/>
                <w:cs/>
              </w:rPr>
              <w:t xml:space="preserve">พ.ย. </w:t>
            </w:r>
            <w:r w:rsidRPr="00420E99">
              <w:rPr>
                <w:rFonts w:ascii="AngsanaUPC" w:eastAsia="MS Mincho" w:hAnsi="AngsanaUPC" w:cs="TH Niramit AS"/>
                <w:sz w:val="28"/>
              </w:rPr>
              <w:t>56</w:t>
            </w:r>
            <w:proofErr w:type="spellStart"/>
            <w:r w:rsidRPr="00420E99">
              <w:rPr>
                <w:rFonts w:ascii="AngsanaUPC" w:eastAsia="MS Mincho" w:hAnsi="AngsanaUPC" w:cs="TH Niramit AS"/>
                <w:sz w:val="28"/>
                <w:cs/>
              </w:rPr>
              <w:t>ก.ย</w:t>
            </w:r>
            <w:proofErr w:type="spellEnd"/>
            <w:r w:rsidRPr="00420E99">
              <w:rPr>
                <w:rFonts w:ascii="AngsanaUPC" w:eastAsia="MS Mincho" w:hAnsi="AngsanaUPC" w:cs="TH Niramit AS"/>
                <w:sz w:val="28"/>
              </w:rPr>
              <w:t>57</w:t>
            </w:r>
          </w:p>
          <w:p w:rsidR="00BB6416" w:rsidRPr="00420E99" w:rsidRDefault="00BB6416" w:rsidP="00FB6EBE">
            <w:pPr>
              <w:tabs>
                <w:tab w:val="left" w:pos="3645"/>
              </w:tabs>
              <w:jc w:val="center"/>
              <w:rPr>
                <w:rFonts w:ascii="AngsanaUPC" w:eastAsia="SimSun" w:hAnsi="AngsanaUPC" w:cs="TH Niramit AS"/>
                <w:sz w:val="28"/>
                <w:cs/>
              </w:rPr>
            </w:pPr>
            <w:r w:rsidRPr="00420E99">
              <w:rPr>
                <w:rFonts w:ascii="AngsanaUPC" w:eastAsia="SimSun" w:hAnsi="AngsanaUPC" w:cs="TH Niramit AS"/>
                <w:sz w:val="28"/>
                <w:cs/>
              </w:rPr>
              <w:t xml:space="preserve">ต.ค. </w:t>
            </w:r>
            <w:r w:rsidRPr="00420E99">
              <w:rPr>
                <w:rFonts w:ascii="AngsanaUPC" w:eastAsia="SimSun" w:hAnsi="AngsanaUPC" w:cs="TH Niramit AS"/>
                <w:sz w:val="28"/>
              </w:rPr>
              <w:t>57</w:t>
            </w:r>
          </w:p>
        </w:tc>
        <w:tc>
          <w:tcPr>
            <w:tcW w:w="1170" w:type="dxa"/>
          </w:tcPr>
          <w:p w:rsidR="00BB6416" w:rsidRPr="00420E99" w:rsidRDefault="00BB6416" w:rsidP="00FB6EBE">
            <w:pPr>
              <w:tabs>
                <w:tab w:val="left" w:pos="3645"/>
              </w:tabs>
              <w:jc w:val="center"/>
              <w:rPr>
                <w:rFonts w:ascii="AngsanaUPC" w:eastAsia="SimSun" w:hAnsi="AngsanaUPC" w:cs="TH Niramit AS"/>
                <w:sz w:val="28"/>
              </w:rPr>
            </w:pPr>
            <w:r w:rsidRPr="00420E99">
              <w:rPr>
                <w:rFonts w:ascii="AngsanaUPC" w:eastAsia="SimSun" w:hAnsi="AngsanaUPC" w:cs="TH Niramit AS"/>
                <w:sz w:val="28"/>
              </w:rPr>
              <w:t>10,000</w:t>
            </w:r>
          </w:p>
          <w:p w:rsidR="00BB6416" w:rsidRPr="00420E99" w:rsidRDefault="00BB6416" w:rsidP="00FB6EBE">
            <w:pPr>
              <w:tabs>
                <w:tab w:val="left" w:pos="3645"/>
              </w:tabs>
              <w:jc w:val="center"/>
              <w:rPr>
                <w:rFonts w:ascii="AngsanaUPC" w:eastAsia="SimSun" w:hAnsi="AngsanaUPC" w:cs="TH Niramit AS"/>
                <w:sz w:val="28"/>
                <w:cs/>
              </w:rPr>
            </w:pPr>
            <w:r w:rsidRPr="00420E99">
              <w:rPr>
                <w:rFonts w:ascii="AngsanaUPC" w:eastAsia="SimSun" w:hAnsi="AngsanaUPC" w:cs="TH Niramit AS"/>
                <w:sz w:val="28"/>
              </w:rPr>
              <w:t>-</w:t>
            </w:r>
          </w:p>
        </w:tc>
        <w:tc>
          <w:tcPr>
            <w:tcW w:w="1112" w:type="dxa"/>
          </w:tcPr>
          <w:p w:rsidR="00BB6416" w:rsidRPr="00420E99" w:rsidRDefault="00BB6416" w:rsidP="00FB6EBE">
            <w:pPr>
              <w:tabs>
                <w:tab w:val="left" w:pos="3645"/>
              </w:tabs>
              <w:jc w:val="center"/>
              <w:rPr>
                <w:rFonts w:ascii="AngsanaUPC" w:eastAsia="SimSun" w:hAnsi="AngsanaUPC" w:cs="TH Niramit AS"/>
                <w:b/>
                <w:bCs/>
                <w:sz w:val="28"/>
              </w:rPr>
            </w:pPr>
          </w:p>
          <w:p w:rsidR="00BB6416" w:rsidRPr="00420E99" w:rsidRDefault="00BB6416" w:rsidP="00FB6EBE">
            <w:pPr>
              <w:tabs>
                <w:tab w:val="left" w:pos="3645"/>
              </w:tabs>
              <w:rPr>
                <w:rFonts w:ascii="AngsanaUPC" w:eastAsia="SimSun" w:hAnsi="AngsanaUPC" w:cs="TH Niramit AS"/>
                <w:b/>
                <w:bCs/>
                <w:sz w:val="28"/>
              </w:rPr>
            </w:pPr>
          </w:p>
        </w:tc>
        <w:tc>
          <w:tcPr>
            <w:tcW w:w="2077" w:type="dxa"/>
          </w:tcPr>
          <w:p w:rsidR="00BB6416" w:rsidRPr="00420E99" w:rsidRDefault="00BB6416" w:rsidP="00FB6EBE">
            <w:pPr>
              <w:tabs>
                <w:tab w:val="left" w:pos="3645"/>
              </w:tabs>
              <w:rPr>
                <w:rFonts w:ascii="AngsanaUPC" w:eastAsia="SimSun" w:hAnsi="AngsanaUPC" w:cs="TH Niramit AS"/>
                <w:sz w:val="28"/>
              </w:rPr>
            </w:pPr>
            <w:r w:rsidRPr="00420E99">
              <w:rPr>
                <w:rFonts w:ascii="AngsanaUPC" w:eastAsia="SimSun" w:hAnsi="AngsanaUPC" w:cs="TH Niramit AS"/>
                <w:sz w:val="28"/>
                <w:cs/>
              </w:rPr>
              <w:t>นางจงกล  รจนา</w:t>
            </w:r>
          </w:p>
          <w:p w:rsidR="00BB6416" w:rsidRPr="00420E99" w:rsidRDefault="00BB6416" w:rsidP="00FB6EBE">
            <w:pPr>
              <w:tabs>
                <w:tab w:val="left" w:pos="3645"/>
              </w:tabs>
              <w:rPr>
                <w:rFonts w:ascii="AngsanaUPC" w:eastAsia="SimSun" w:hAnsi="AngsanaUPC" w:cs="TH Niramit AS"/>
                <w:sz w:val="28"/>
              </w:rPr>
            </w:pPr>
            <w:r w:rsidRPr="00420E99">
              <w:rPr>
                <w:rFonts w:ascii="AngsanaUPC" w:eastAsia="SimSun" w:hAnsi="AngsanaUPC" w:cs="TH Niramit AS"/>
                <w:sz w:val="28"/>
                <w:cs/>
              </w:rPr>
              <w:t>นางภัทรพร  ช่วยชนะ</w:t>
            </w:r>
          </w:p>
          <w:p w:rsidR="00BB6416" w:rsidRPr="00420E99" w:rsidRDefault="00BB6416" w:rsidP="00FB6EBE">
            <w:pPr>
              <w:tabs>
                <w:tab w:val="left" w:pos="3645"/>
              </w:tabs>
              <w:jc w:val="center"/>
              <w:rPr>
                <w:rFonts w:ascii="AngsanaUPC" w:eastAsia="SimSun" w:hAnsi="AngsanaUPC" w:cs="TH Niramit AS"/>
                <w:sz w:val="28"/>
                <w:cs/>
              </w:rPr>
            </w:pPr>
            <w:r w:rsidRPr="00420E99">
              <w:rPr>
                <w:rFonts w:ascii="AngsanaUPC" w:eastAsia="SimSun" w:hAnsi="AngsanaUPC" w:cs="TH Niramit AS"/>
                <w:sz w:val="28"/>
                <w:cs/>
              </w:rPr>
              <w:t>น.ส.พรสุภา มหาทรัพย์</w:t>
            </w:r>
          </w:p>
        </w:tc>
      </w:tr>
    </w:tbl>
    <w:p w:rsidR="00BB6416" w:rsidRPr="00420E99" w:rsidRDefault="00BB6416" w:rsidP="00BB6416">
      <w:pPr>
        <w:ind w:left="360"/>
        <w:rPr>
          <w:rFonts w:ascii="AngsanaUPC" w:hAnsi="AngsanaUPC" w:cs="TH Niramit AS"/>
          <w:szCs w:val="32"/>
        </w:rPr>
      </w:pPr>
    </w:p>
    <w:p w:rsidR="00BB6416" w:rsidRPr="00420E99" w:rsidRDefault="00BB6416" w:rsidP="00BB6416">
      <w:pPr>
        <w:rPr>
          <w:rFonts w:ascii="AngsanaUPC" w:hAnsi="AngsanaUPC" w:cs="TH Niramit AS"/>
          <w:sz w:val="32"/>
          <w:szCs w:val="32"/>
        </w:rPr>
      </w:pPr>
      <w:r w:rsidRPr="00420E99">
        <w:rPr>
          <w:rFonts w:ascii="AngsanaUPC" w:hAnsi="AngsanaUPC" w:cs="TH Niramit AS"/>
          <w:b/>
          <w:bCs/>
          <w:sz w:val="32"/>
          <w:szCs w:val="32"/>
          <w:cs/>
        </w:rPr>
        <w:lastRenderedPageBreak/>
        <w:t>5. 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2491"/>
        <w:gridCol w:w="2974"/>
      </w:tblGrid>
      <w:tr w:rsidR="00BB6416" w:rsidRPr="00420E99" w:rsidTr="00FB6EBE">
        <w:tc>
          <w:tcPr>
            <w:tcW w:w="3489" w:type="dxa"/>
          </w:tcPr>
          <w:p w:rsidR="00BB6416" w:rsidRPr="00420E99" w:rsidRDefault="00BB6416" w:rsidP="00FB6EBE">
            <w:pPr>
              <w:jc w:val="center"/>
              <w:rPr>
                <w:rFonts w:ascii="AngsanaUPC" w:eastAsia="SimSun" w:hAnsi="AngsanaUPC" w:cs="TH Niramit AS"/>
                <w:sz w:val="32"/>
                <w:szCs w:val="32"/>
                <w:cs/>
              </w:rPr>
            </w:pPr>
            <w:r w:rsidRPr="00420E99">
              <w:rPr>
                <w:rFonts w:ascii="AngsanaUPC" w:eastAsia="SimSun" w:hAnsi="AngsanaUPC" w:cs="TH Niramit A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491" w:type="dxa"/>
          </w:tcPr>
          <w:p w:rsidR="00BB6416" w:rsidRPr="00420E99" w:rsidRDefault="00BB6416" w:rsidP="00FB6EBE">
            <w:pPr>
              <w:jc w:val="center"/>
              <w:rPr>
                <w:rFonts w:ascii="AngsanaUPC" w:eastAsia="SimSun" w:hAnsi="AngsanaUPC" w:cs="TH Niramit AS"/>
                <w:sz w:val="32"/>
                <w:szCs w:val="32"/>
              </w:rPr>
            </w:pPr>
            <w:r w:rsidRPr="00420E99">
              <w:rPr>
                <w:rFonts w:ascii="AngsanaUPC" w:eastAsia="SimSun" w:hAnsi="AngsanaUPC" w:cs="TH Niramit AS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974" w:type="dxa"/>
          </w:tcPr>
          <w:p w:rsidR="00BB6416" w:rsidRPr="00420E99" w:rsidRDefault="00BB6416" w:rsidP="00FB6EBE">
            <w:pPr>
              <w:jc w:val="center"/>
              <w:rPr>
                <w:rFonts w:ascii="AngsanaUPC" w:eastAsia="SimSun" w:hAnsi="AngsanaUPC" w:cs="TH Niramit AS"/>
                <w:sz w:val="32"/>
                <w:szCs w:val="32"/>
              </w:rPr>
            </w:pPr>
            <w:r w:rsidRPr="00420E99">
              <w:rPr>
                <w:rFonts w:ascii="AngsanaUPC" w:eastAsia="SimSun" w:hAnsi="AngsanaUPC" w:cs="TH Niramit AS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BB6416" w:rsidRPr="00420E99" w:rsidTr="00FB6EBE">
        <w:tc>
          <w:tcPr>
            <w:tcW w:w="3489" w:type="dxa"/>
          </w:tcPr>
          <w:p w:rsidR="00BB6416" w:rsidRPr="00420E99" w:rsidRDefault="00BB6416" w:rsidP="00FB6EBE">
            <w:pPr>
              <w:rPr>
                <w:rFonts w:ascii="AngsanaUPC" w:eastAsia="SimSun" w:hAnsi="AngsanaUPC" w:cs="TH Niramit AS"/>
                <w:szCs w:val="32"/>
                <w:cs/>
              </w:rPr>
            </w:pPr>
            <w:r w:rsidRPr="00420E99">
              <w:rPr>
                <w:rFonts w:ascii="AngsanaUPC" w:eastAsia="SimSun" w:hAnsi="AngsanaUPC" w:cs="TH Niramit AS"/>
                <w:sz w:val="32"/>
                <w:szCs w:val="32"/>
                <w:cs/>
              </w:rPr>
              <w:t>โรงเรียนบริหารจัดการงบประมาณเป็นไปอย่างมีประสิทธิภาพและเกิดประสิทธิผล</w:t>
            </w:r>
          </w:p>
        </w:tc>
        <w:tc>
          <w:tcPr>
            <w:tcW w:w="2491" w:type="dxa"/>
          </w:tcPr>
          <w:p w:rsidR="00BB6416" w:rsidRPr="00420E99" w:rsidRDefault="00BB6416" w:rsidP="00FB6EBE">
            <w:pPr>
              <w:rPr>
                <w:rFonts w:ascii="AngsanaUPC" w:eastAsia="SimSun" w:hAnsi="AngsanaUPC" w:cs="TH Niramit AS"/>
                <w:sz w:val="32"/>
                <w:szCs w:val="32"/>
              </w:rPr>
            </w:pPr>
            <w:r w:rsidRPr="00420E99">
              <w:rPr>
                <w:rFonts w:ascii="AngsanaUPC" w:eastAsia="SimSun" w:hAnsi="AngsanaUPC" w:cs="TH Niramit AS"/>
                <w:sz w:val="32"/>
                <w:szCs w:val="32"/>
                <w:cs/>
              </w:rPr>
              <w:t>การเก็บข้อมูล</w:t>
            </w:r>
            <w:r w:rsidRPr="00420E99">
              <w:rPr>
                <w:rFonts w:ascii="AngsanaUPC" w:eastAsia="SimSun" w:hAnsi="AngsanaUPC" w:cs="TH Niramit AS"/>
                <w:sz w:val="32"/>
                <w:szCs w:val="32"/>
              </w:rPr>
              <w:t xml:space="preserve"> </w:t>
            </w:r>
            <w:r w:rsidRPr="00420E99">
              <w:rPr>
                <w:rFonts w:ascii="AngsanaUPC" w:eastAsia="SimSun" w:hAnsi="AngsanaUPC" w:cs="TH Niramit AS"/>
                <w:sz w:val="32"/>
                <w:szCs w:val="32"/>
                <w:cs/>
              </w:rPr>
              <w:t>/ ประเมิน</w:t>
            </w:r>
          </w:p>
          <w:p w:rsidR="00BB6416" w:rsidRPr="00420E99" w:rsidRDefault="00BB6416" w:rsidP="00FB6EBE">
            <w:pPr>
              <w:rPr>
                <w:rFonts w:ascii="AngsanaUPC" w:eastAsia="SimSun" w:hAnsi="AngsanaUPC" w:cs="TH Niramit AS"/>
                <w:sz w:val="32"/>
                <w:szCs w:val="32"/>
              </w:rPr>
            </w:pPr>
            <w:r w:rsidRPr="00420E99">
              <w:rPr>
                <w:rFonts w:ascii="AngsanaUPC" w:eastAsia="SimSun" w:hAnsi="AngsanaUPC" w:cs="TH Niramit AS"/>
                <w:sz w:val="32"/>
                <w:szCs w:val="32"/>
                <w:cs/>
              </w:rPr>
              <w:t>การปะเมินโครงการ</w:t>
            </w:r>
          </w:p>
          <w:p w:rsidR="00BB6416" w:rsidRPr="00420E99" w:rsidRDefault="00BB6416" w:rsidP="00FB6EBE">
            <w:pPr>
              <w:rPr>
                <w:rFonts w:ascii="AngsanaUPC" w:eastAsia="SimSun" w:hAnsi="AngsanaUPC" w:cs="TH Niramit AS"/>
                <w:sz w:val="32"/>
                <w:szCs w:val="32"/>
                <w:cs/>
              </w:rPr>
            </w:pPr>
            <w:r w:rsidRPr="00420E99">
              <w:rPr>
                <w:rFonts w:ascii="AngsanaUPC" w:eastAsia="SimSun" w:hAnsi="AngsanaUPC" w:cs="TH Niramit AS"/>
                <w:sz w:val="32"/>
                <w:szCs w:val="32"/>
                <w:cs/>
              </w:rPr>
              <w:t>การประเมินความพึงพอใจ</w:t>
            </w:r>
          </w:p>
        </w:tc>
        <w:tc>
          <w:tcPr>
            <w:tcW w:w="2974" w:type="dxa"/>
          </w:tcPr>
          <w:p w:rsidR="00BB6416" w:rsidRPr="00420E99" w:rsidRDefault="00BB6416" w:rsidP="00FB6EBE">
            <w:pPr>
              <w:rPr>
                <w:rFonts w:ascii="AngsanaUPC" w:eastAsia="SimSun" w:hAnsi="AngsanaUPC" w:cs="TH Niramit AS"/>
                <w:sz w:val="32"/>
                <w:szCs w:val="32"/>
              </w:rPr>
            </w:pPr>
            <w:r w:rsidRPr="00420E99">
              <w:rPr>
                <w:rFonts w:ascii="AngsanaUPC" w:eastAsia="SimSun" w:hAnsi="AngsanaUPC" w:cs="TH Niramit AS"/>
                <w:sz w:val="32"/>
                <w:szCs w:val="32"/>
                <w:cs/>
              </w:rPr>
              <w:t>แบบประเมินโครงการ</w:t>
            </w:r>
          </w:p>
          <w:p w:rsidR="00BB6416" w:rsidRPr="00420E99" w:rsidRDefault="00BB6416" w:rsidP="00FB6EBE">
            <w:pPr>
              <w:rPr>
                <w:rFonts w:ascii="AngsanaUPC" w:eastAsia="SimSun" w:hAnsi="AngsanaUPC" w:cs="TH Niramit AS"/>
                <w:sz w:val="32"/>
                <w:szCs w:val="32"/>
                <w:cs/>
              </w:rPr>
            </w:pPr>
            <w:r w:rsidRPr="00420E99">
              <w:rPr>
                <w:rFonts w:ascii="AngsanaUPC" w:eastAsia="SimSun" w:hAnsi="AngsanaUPC" w:cs="TH Niramit AS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</w:tbl>
    <w:p w:rsidR="00BB6416" w:rsidRPr="00420E99" w:rsidRDefault="00BB6416" w:rsidP="00BB6416">
      <w:pPr>
        <w:rPr>
          <w:rFonts w:ascii="AngsanaUPC" w:hAnsi="AngsanaUPC" w:cs="TH Niramit AS"/>
          <w:b/>
          <w:bCs/>
          <w:sz w:val="32"/>
          <w:szCs w:val="32"/>
          <w:cs/>
        </w:rPr>
      </w:pPr>
      <w:r w:rsidRPr="00420E99">
        <w:rPr>
          <w:rFonts w:ascii="AngsanaUPC" w:hAnsi="AngsanaUPC" w:cs="TH Niramit AS"/>
          <w:b/>
          <w:bCs/>
          <w:sz w:val="32"/>
          <w:szCs w:val="32"/>
        </w:rPr>
        <w:t xml:space="preserve">6. </w:t>
      </w:r>
      <w:r w:rsidRPr="00420E99">
        <w:rPr>
          <w:rFonts w:ascii="AngsanaUPC" w:hAnsi="AngsanaUPC" w:cs="TH Niramit AS"/>
          <w:b/>
          <w:bCs/>
          <w:sz w:val="32"/>
          <w:szCs w:val="32"/>
          <w:cs/>
        </w:rPr>
        <w:t>ผลที่คาดว่าจะได้รับ</w:t>
      </w:r>
    </w:p>
    <w:p w:rsidR="00BB6416" w:rsidRPr="00420E99" w:rsidRDefault="00BB6416" w:rsidP="00BB6416">
      <w:pPr>
        <w:ind w:left="360"/>
        <w:rPr>
          <w:rFonts w:ascii="AngsanaUPC" w:hAnsi="AngsanaUPC" w:cs="TH Niramit AS"/>
          <w:sz w:val="32"/>
          <w:szCs w:val="32"/>
        </w:rPr>
      </w:pPr>
      <w:r w:rsidRPr="00420E99">
        <w:rPr>
          <w:rFonts w:ascii="AngsanaUPC" w:hAnsi="AngsanaUPC" w:cs="TH Niramit AS"/>
          <w:sz w:val="32"/>
          <w:szCs w:val="32"/>
          <w:cs/>
        </w:rPr>
        <w:t>6.1 โรงเรียนบริหารจัดการงบประมาณเป็นไปอย่างมีประสิทธิภาพ และเกิดประสิทธิผล</w:t>
      </w:r>
    </w:p>
    <w:p w:rsidR="00BB6416" w:rsidRPr="00420E99" w:rsidRDefault="00BB6416" w:rsidP="00BB6416">
      <w:pPr>
        <w:ind w:left="360"/>
        <w:rPr>
          <w:rFonts w:ascii="AngsanaUPC" w:hAnsi="AngsanaUPC" w:cs="TH Niramit AS"/>
          <w:sz w:val="32"/>
          <w:szCs w:val="32"/>
          <w:cs/>
        </w:rPr>
      </w:pPr>
      <w:r w:rsidRPr="00420E99">
        <w:rPr>
          <w:rFonts w:ascii="AngsanaUPC" w:hAnsi="AngsanaUPC" w:cs="TH Niramit AS"/>
          <w:sz w:val="32"/>
          <w:szCs w:val="32"/>
          <w:cs/>
        </w:rPr>
        <w:t>6.2 โรงเรียนได้รับความพึงพอต่อการจัดการศึกษาจากชุมชนและผู้ที่เกี่ยวข้อง</w:t>
      </w:r>
    </w:p>
    <w:p w:rsidR="00BB6416" w:rsidRPr="00420E99" w:rsidRDefault="00BB6416" w:rsidP="00BB6416">
      <w:pPr>
        <w:ind w:left="360"/>
        <w:rPr>
          <w:rFonts w:ascii="AngsanaUPC" w:hAnsi="AngsanaUPC" w:cs="TH Niramit AS"/>
          <w:sz w:val="32"/>
          <w:szCs w:val="32"/>
        </w:rPr>
      </w:pPr>
    </w:p>
    <w:p w:rsidR="00BB6416" w:rsidRPr="00420E99" w:rsidRDefault="00BB6416" w:rsidP="00BB6416">
      <w:pPr>
        <w:ind w:left="360"/>
        <w:rPr>
          <w:rFonts w:ascii="AngsanaUPC" w:hAnsi="AngsanaUPC" w:cs="TH Niramit AS"/>
          <w:sz w:val="32"/>
          <w:szCs w:val="32"/>
          <w:cs/>
        </w:rPr>
      </w:pPr>
      <w:r w:rsidRPr="00420E99">
        <w:rPr>
          <w:rFonts w:ascii="AngsanaUPC" w:hAnsi="AngsanaUPC" w:cs="TH Niramit AS"/>
          <w:sz w:val="32"/>
          <w:szCs w:val="32"/>
          <w:cs/>
        </w:rPr>
        <w:t xml:space="preserve">    ( </w:t>
      </w:r>
      <w:r w:rsidRPr="00420E99">
        <w:rPr>
          <w:rFonts w:ascii="AngsanaUPC" w:hAnsi="AngsanaUPC" w:cs="TH Niramit AS"/>
          <w:sz w:val="32"/>
          <w:szCs w:val="32"/>
        </w:rPr>
        <w:t xml:space="preserve"> </w:t>
      </w:r>
      <w:r w:rsidRPr="00420E99">
        <w:rPr>
          <w:rFonts w:ascii="AngsanaUPC" w:hAnsi="AngsanaUPC" w:cs="TH Niramit AS"/>
          <w:sz w:val="32"/>
          <w:szCs w:val="32"/>
          <w:cs/>
        </w:rPr>
        <w:t xml:space="preserve">นางจงกล  รจนา ) </w:t>
      </w:r>
      <w:r w:rsidRPr="00420E99">
        <w:rPr>
          <w:rFonts w:ascii="AngsanaUPC" w:hAnsi="AngsanaUPC" w:cs="TH Niramit AS"/>
          <w:sz w:val="32"/>
          <w:szCs w:val="32"/>
        </w:rPr>
        <w:tab/>
      </w:r>
      <w:r w:rsidRPr="00420E99">
        <w:rPr>
          <w:rFonts w:ascii="AngsanaUPC" w:hAnsi="AngsanaUPC" w:cs="TH Niramit AS"/>
          <w:sz w:val="32"/>
          <w:szCs w:val="32"/>
        </w:rPr>
        <w:tab/>
      </w:r>
      <w:r w:rsidRPr="00420E99">
        <w:rPr>
          <w:rFonts w:ascii="AngsanaUPC" w:hAnsi="AngsanaUPC" w:cs="TH Niramit AS"/>
          <w:sz w:val="32"/>
          <w:szCs w:val="32"/>
        </w:rPr>
        <w:tab/>
      </w:r>
      <w:r w:rsidRPr="00420E99">
        <w:rPr>
          <w:rFonts w:ascii="AngsanaUPC" w:hAnsi="AngsanaUPC" w:cs="TH Niramit AS"/>
          <w:sz w:val="32"/>
          <w:szCs w:val="32"/>
        </w:rPr>
        <w:tab/>
      </w:r>
      <w:r w:rsidRPr="00420E99">
        <w:rPr>
          <w:rFonts w:ascii="AngsanaUPC" w:hAnsi="AngsanaUPC" w:cs="TH Niramit AS"/>
          <w:sz w:val="32"/>
          <w:szCs w:val="32"/>
          <w:cs/>
        </w:rPr>
        <w:t xml:space="preserve"> ( นางจงกล  รจนา )</w:t>
      </w:r>
    </w:p>
    <w:p w:rsidR="00BB6416" w:rsidRPr="00420E99" w:rsidRDefault="00BB6416" w:rsidP="00BB6416">
      <w:pPr>
        <w:ind w:left="360"/>
        <w:rPr>
          <w:rFonts w:ascii="AngsanaUPC" w:hAnsi="AngsanaUPC" w:cs="TH Niramit AS"/>
          <w:sz w:val="32"/>
          <w:szCs w:val="32"/>
          <w:cs/>
        </w:rPr>
      </w:pPr>
      <w:r w:rsidRPr="00420E99">
        <w:rPr>
          <w:rFonts w:ascii="AngsanaUPC" w:hAnsi="AngsanaUPC" w:cs="TH Niramit AS"/>
          <w:sz w:val="32"/>
          <w:szCs w:val="32"/>
        </w:rPr>
        <w:t xml:space="preserve">  </w:t>
      </w:r>
      <w:r w:rsidRPr="00420E99">
        <w:rPr>
          <w:rFonts w:ascii="AngsanaUPC" w:hAnsi="AngsanaUPC" w:cs="TH Niramit AS"/>
          <w:sz w:val="32"/>
          <w:szCs w:val="32"/>
          <w:cs/>
        </w:rPr>
        <w:t xml:space="preserve">   ตำแหน่งครู ค.ศ. </w:t>
      </w:r>
      <w:r w:rsidRPr="00420E99">
        <w:rPr>
          <w:rFonts w:ascii="AngsanaUPC" w:hAnsi="AngsanaUPC" w:cs="TH Niramit AS"/>
          <w:sz w:val="32"/>
          <w:szCs w:val="32"/>
        </w:rPr>
        <w:t>2</w:t>
      </w:r>
      <w:r w:rsidRPr="00420E99">
        <w:rPr>
          <w:rFonts w:ascii="AngsanaUPC" w:hAnsi="AngsanaUPC" w:cs="TH Niramit AS"/>
          <w:sz w:val="32"/>
          <w:szCs w:val="32"/>
        </w:rPr>
        <w:tab/>
      </w:r>
      <w:r w:rsidRPr="00420E99">
        <w:rPr>
          <w:rFonts w:ascii="AngsanaUPC" w:hAnsi="AngsanaUPC" w:cs="TH Niramit AS"/>
          <w:sz w:val="32"/>
          <w:szCs w:val="32"/>
        </w:rPr>
        <w:tab/>
      </w:r>
      <w:r w:rsidRPr="00420E99">
        <w:rPr>
          <w:rFonts w:ascii="AngsanaUPC" w:hAnsi="AngsanaUPC" w:cs="TH Niramit AS"/>
          <w:sz w:val="32"/>
          <w:szCs w:val="32"/>
        </w:rPr>
        <w:tab/>
        <w:t xml:space="preserve">          </w:t>
      </w:r>
      <w:r w:rsidRPr="00420E99">
        <w:rPr>
          <w:rFonts w:ascii="AngsanaUPC" w:hAnsi="AngsanaUPC" w:cs="TH Niramit AS"/>
          <w:sz w:val="32"/>
          <w:szCs w:val="32"/>
          <w:cs/>
        </w:rPr>
        <w:t>หัวหน้ากลุ่มบริหารทั่วไป</w:t>
      </w:r>
      <w:r w:rsidRPr="00420E99">
        <w:rPr>
          <w:rFonts w:ascii="AngsanaUPC" w:hAnsi="AngsanaUPC" w:cs="TH Niramit AS"/>
          <w:sz w:val="32"/>
          <w:szCs w:val="32"/>
        </w:rPr>
        <w:tab/>
      </w:r>
      <w:r w:rsidRPr="00420E99">
        <w:rPr>
          <w:rFonts w:ascii="AngsanaUPC" w:hAnsi="AngsanaUPC" w:cs="TH Niramit AS"/>
          <w:sz w:val="32"/>
          <w:szCs w:val="32"/>
        </w:rPr>
        <w:tab/>
        <w:t xml:space="preserve">             </w:t>
      </w:r>
    </w:p>
    <w:p w:rsidR="00BB6416" w:rsidRPr="00420E99" w:rsidRDefault="00BB6416" w:rsidP="00BB6416">
      <w:pPr>
        <w:ind w:left="360"/>
        <w:rPr>
          <w:rFonts w:ascii="AngsanaUPC" w:hAnsi="AngsanaUPC" w:cs="TH Niramit AS"/>
          <w:sz w:val="32"/>
          <w:szCs w:val="32"/>
        </w:rPr>
      </w:pPr>
      <w:r w:rsidRPr="00420E99">
        <w:rPr>
          <w:rFonts w:ascii="AngsanaUPC" w:hAnsi="AngsanaUPC" w:cs="TH Niramit AS"/>
          <w:sz w:val="32"/>
          <w:szCs w:val="32"/>
        </w:rPr>
        <w:t xml:space="preserve">      </w:t>
      </w:r>
      <w:r w:rsidRPr="00420E99">
        <w:rPr>
          <w:rFonts w:ascii="AngsanaUPC" w:hAnsi="AngsanaUPC" w:cs="TH Niramit AS"/>
          <w:sz w:val="32"/>
          <w:szCs w:val="32"/>
          <w:cs/>
        </w:rPr>
        <w:t>ผู้เสนอโครงการ</w:t>
      </w:r>
      <w:r w:rsidRPr="00420E99">
        <w:rPr>
          <w:rFonts w:ascii="AngsanaUPC" w:hAnsi="AngsanaUPC" w:cs="TH Niramit AS"/>
          <w:sz w:val="32"/>
          <w:szCs w:val="32"/>
          <w:cs/>
        </w:rPr>
        <w:tab/>
      </w:r>
      <w:r w:rsidRPr="00420E99">
        <w:rPr>
          <w:rFonts w:ascii="AngsanaUPC" w:hAnsi="AngsanaUPC" w:cs="TH Niramit AS"/>
          <w:sz w:val="32"/>
          <w:szCs w:val="32"/>
          <w:cs/>
        </w:rPr>
        <w:tab/>
        <w:t xml:space="preserve"> </w:t>
      </w:r>
      <w:r w:rsidRPr="00420E99">
        <w:rPr>
          <w:rFonts w:ascii="AngsanaUPC" w:hAnsi="AngsanaUPC" w:cs="TH Niramit AS"/>
          <w:sz w:val="32"/>
          <w:szCs w:val="32"/>
          <w:cs/>
        </w:rPr>
        <w:tab/>
        <w:t xml:space="preserve">            ผู้เห็นชอบโครงการ</w:t>
      </w:r>
    </w:p>
    <w:p w:rsidR="00BB6416" w:rsidRPr="00420E99" w:rsidRDefault="00BB6416" w:rsidP="00BB6416">
      <w:pPr>
        <w:ind w:left="360"/>
        <w:rPr>
          <w:rFonts w:ascii="AngsanaUPC" w:hAnsi="AngsanaUPC" w:cs="TH Niramit AS"/>
          <w:sz w:val="32"/>
          <w:szCs w:val="32"/>
        </w:rPr>
      </w:pPr>
    </w:p>
    <w:p w:rsidR="00BB6416" w:rsidRPr="00420E99" w:rsidRDefault="00BB6416" w:rsidP="00BB6416">
      <w:pPr>
        <w:rPr>
          <w:rFonts w:ascii="AngsanaUPC" w:hAnsi="AngsanaUPC" w:cs="TH Niramit AS"/>
          <w:sz w:val="32"/>
          <w:szCs w:val="32"/>
          <w:cs/>
        </w:rPr>
      </w:pPr>
      <w:r w:rsidRPr="00420E99">
        <w:rPr>
          <w:rFonts w:ascii="AngsanaUPC" w:hAnsi="AngsanaUPC" w:cs="TH Niramit AS"/>
          <w:sz w:val="32"/>
          <w:szCs w:val="32"/>
          <w:cs/>
        </w:rPr>
        <w:t xml:space="preserve">                   </w:t>
      </w:r>
    </w:p>
    <w:p w:rsidR="00BB6416" w:rsidRPr="00420E99" w:rsidRDefault="00BB6416" w:rsidP="00BB6416">
      <w:pPr>
        <w:rPr>
          <w:rFonts w:ascii="AngsanaUPC" w:hAnsi="AngsanaUPC" w:cs="TH Niramit AS"/>
          <w:sz w:val="32"/>
          <w:szCs w:val="32"/>
        </w:rPr>
      </w:pPr>
      <w:r w:rsidRPr="00420E99">
        <w:rPr>
          <w:rFonts w:ascii="AngsanaUPC" w:hAnsi="AngsanaUPC" w:cs="TH Niramit AS"/>
          <w:sz w:val="32"/>
          <w:szCs w:val="32"/>
          <w:cs/>
        </w:rPr>
        <w:t xml:space="preserve">                                              ( นายสุขโข   </w:t>
      </w:r>
      <w:proofErr w:type="spellStart"/>
      <w:r w:rsidRPr="00420E99">
        <w:rPr>
          <w:rFonts w:ascii="AngsanaUPC" w:hAnsi="AngsanaUPC" w:cs="TH Niramit AS"/>
          <w:sz w:val="32"/>
          <w:szCs w:val="32"/>
          <w:cs/>
        </w:rPr>
        <w:t>สาเรศ</w:t>
      </w:r>
      <w:proofErr w:type="spellEnd"/>
      <w:r w:rsidRPr="00420E99">
        <w:rPr>
          <w:rFonts w:ascii="AngsanaUPC" w:hAnsi="AngsanaUPC" w:cs="TH Niramit AS"/>
          <w:sz w:val="32"/>
          <w:szCs w:val="32"/>
          <w:cs/>
        </w:rPr>
        <w:t xml:space="preserve"> )</w:t>
      </w:r>
    </w:p>
    <w:p w:rsidR="00BB6416" w:rsidRPr="00420E99" w:rsidRDefault="00BB6416" w:rsidP="00BB6416">
      <w:pPr>
        <w:ind w:left="360"/>
        <w:rPr>
          <w:rFonts w:ascii="AngsanaUPC" w:hAnsi="AngsanaUPC" w:cs="TH Niramit AS"/>
          <w:sz w:val="32"/>
          <w:szCs w:val="32"/>
        </w:rPr>
      </w:pPr>
      <w:r w:rsidRPr="00420E99">
        <w:rPr>
          <w:rFonts w:ascii="AngsanaUPC" w:hAnsi="AngsanaUPC" w:cs="TH Niramit AS"/>
          <w:sz w:val="32"/>
          <w:szCs w:val="32"/>
        </w:rPr>
        <w:tab/>
      </w:r>
      <w:r w:rsidRPr="00420E99">
        <w:rPr>
          <w:rFonts w:ascii="AngsanaUPC" w:hAnsi="AngsanaUPC" w:cs="TH Niramit AS"/>
          <w:sz w:val="32"/>
          <w:szCs w:val="32"/>
        </w:rPr>
        <w:tab/>
      </w:r>
      <w:r w:rsidRPr="00420E99">
        <w:rPr>
          <w:rFonts w:ascii="AngsanaUPC" w:hAnsi="AngsanaUPC" w:cs="TH Niramit AS"/>
          <w:sz w:val="32"/>
          <w:szCs w:val="32"/>
        </w:rPr>
        <w:tab/>
        <w:t xml:space="preserve">      </w:t>
      </w:r>
      <w:r w:rsidRPr="00420E99">
        <w:rPr>
          <w:rFonts w:ascii="AngsanaUPC" w:hAnsi="AngsanaUPC" w:cs="TH Niramit AS"/>
          <w:sz w:val="32"/>
          <w:szCs w:val="32"/>
          <w:cs/>
        </w:rPr>
        <w:t>ผู้อำนวยการโรงเรียนบ้านตาขุนวิทยา</w:t>
      </w:r>
    </w:p>
    <w:p w:rsidR="00BB6416" w:rsidRPr="00420E99" w:rsidRDefault="00BB6416" w:rsidP="00BB6416">
      <w:pPr>
        <w:ind w:left="360"/>
        <w:rPr>
          <w:rFonts w:ascii="AngsanaUPC" w:hAnsi="AngsanaUPC" w:cs="TH Niramit AS"/>
          <w:sz w:val="32"/>
          <w:szCs w:val="32"/>
        </w:rPr>
      </w:pPr>
      <w:r w:rsidRPr="00420E99">
        <w:rPr>
          <w:rFonts w:ascii="AngsanaUPC" w:hAnsi="AngsanaUPC" w:cs="TH Niramit AS"/>
          <w:sz w:val="32"/>
          <w:szCs w:val="32"/>
          <w:cs/>
        </w:rPr>
        <w:tab/>
      </w:r>
      <w:r w:rsidRPr="00420E99">
        <w:rPr>
          <w:rFonts w:ascii="AngsanaUPC" w:hAnsi="AngsanaUPC" w:cs="TH Niramit AS"/>
          <w:sz w:val="32"/>
          <w:szCs w:val="32"/>
          <w:cs/>
        </w:rPr>
        <w:tab/>
      </w:r>
      <w:r w:rsidRPr="00420E99">
        <w:rPr>
          <w:rFonts w:ascii="AngsanaUPC" w:hAnsi="AngsanaUPC" w:cs="TH Niramit AS"/>
          <w:sz w:val="32"/>
          <w:szCs w:val="32"/>
          <w:cs/>
        </w:rPr>
        <w:tab/>
      </w:r>
      <w:r w:rsidRPr="00420E99">
        <w:rPr>
          <w:rFonts w:ascii="AngsanaUPC" w:hAnsi="AngsanaUPC" w:cs="TH Niramit AS"/>
          <w:sz w:val="32"/>
          <w:szCs w:val="32"/>
          <w:cs/>
        </w:rPr>
        <w:tab/>
        <w:t xml:space="preserve">       ผู้อนุมัติโครงการ</w:t>
      </w:r>
    </w:p>
    <w:p w:rsidR="003700F1" w:rsidRPr="00420E99" w:rsidRDefault="003700F1">
      <w:pPr>
        <w:rPr>
          <w:rFonts w:ascii="AngsanaUPC" w:hAnsi="AngsanaUPC" w:cs="TH Niramit AS"/>
        </w:rPr>
      </w:pPr>
    </w:p>
    <w:sectPr w:rsidR="003700F1" w:rsidRPr="00420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73AAB"/>
    <w:multiLevelType w:val="hybridMultilevel"/>
    <w:tmpl w:val="371C928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16"/>
    <w:rsid w:val="003700F1"/>
    <w:rsid w:val="00420E99"/>
    <w:rsid w:val="00B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HPMaster</dc:creator>
  <cp:lastModifiedBy>HPMaster</cp:lastModifiedBy>
  <cp:revision>2</cp:revision>
  <dcterms:created xsi:type="dcterms:W3CDTF">2014-11-11T05:54:00Z</dcterms:created>
  <dcterms:modified xsi:type="dcterms:W3CDTF">2014-11-11T06:05:00Z</dcterms:modified>
</cp:coreProperties>
</file>