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10" w:rsidRDefault="0043682E" w:rsidP="002037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F61C50B" wp14:editId="44D11927">
            <wp:simplePos x="0" y="0"/>
            <wp:positionH relativeFrom="column">
              <wp:posOffset>2516048</wp:posOffset>
            </wp:positionH>
            <wp:positionV relativeFrom="paragraph">
              <wp:posOffset>-438963</wp:posOffset>
            </wp:positionV>
            <wp:extent cx="1065055" cy="1080000"/>
            <wp:effectExtent l="0" t="0" r="1905" b="635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5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62D2E" wp14:editId="01100A24">
                <wp:simplePos x="0" y="0"/>
                <wp:positionH relativeFrom="column">
                  <wp:posOffset>5227168</wp:posOffset>
                </wp:positionH>
                <wp:positionV relativeFrom="paragraph">
                  <wp:posOffset>-724205</wp:posOffset>
                </wp:positionV>
                <wp:extent cx="1206906" cy="285293"/>
                <wp:effectExtent l="0" t="0" r="1270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906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82E" w:rsidRDefault="00013B9C" w:rsidP="004368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ห้องเรียนสีขาว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</w:p>
                          <w:p w:rsidR="00013B9C" w:rsidRPr="0043682E" w:rsidRDefault="00013B9C" w:rsidP="004368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62D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1.6pt;margin-top:-57pt;width:95.05pt;height:22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JUkQIAALIFAAAOAAAAZHJzL2Uyb0RvYy54bWysVN9P2zAQfp+0/8Hy+0haoIOKFHUgpklo&#10;oMHEs+vY1MLxebbbpPvrd+ekpTBemPaSnH3f/fp8d2fnXWPZWoVowFV8dFByppyE2rjHiv+8v/p0&#10;wllMwtXCglMV36jIz2cfP5y1fqrGsARbq8DQiYvT1ld8mZKfFkWUS9WIeABeOVRqCI1IeAyPRR1E&#10;i94bW4zLclK0EGofQKoY8fayV/JZ9q+1kulG66gSsxXH3FL+hvxd0LeYnYnpYxB+aeSQhviHLBph&#10;HAbduboUSbBVMH+5aowMEEGnAwlNAVobqXINWM2ofFXN3VJ4lWtBcqLf0RT/n1v5fX0bmKnx7Thz&#10;osEnulddYl+gYyNip/VxiqA7j7DU4TUhh/uIl1R0p0NDfyyHoR553uy4JWeSjMbl5LSccCZRNz45&#10;Hp8ekpvi2dqHmL4qaBgJFQ/4dplSsb6OqYduIRQsgjX1lbE2H6hf1IUNbC3wpW3KOaLzFyjrWFvx&#10;yeFxmR2/0JHrnf3CCvk0pLeHQn/WUTiVO2tIixjqmchS2lhFGOt+KI3MZkLeyFFIqdwuz4wmlMaK&#10;3mM44J+zeo9xXwda5Mjg0s64MQ5Cz9JLauunLbW6x+Mb7tVNYuoW3dAhC6g32DgB+sGLXl4ZJPpa&#10;xHQrAk4a9gpuj3SDH20BXwcGibMlhN9v3RMeBwC1nLU4uRWPv1YiKM7sN4ejcTo6OqJRz4ej489j&#10;PIR9zWJf41bNBWDLYPtjdlkkfLJbUQdoHnDJzCkqqoSTGLviaStepH6f4JKSaj7PIBxuL9K1u/OS&#10;XBO91GD33YMIfmjwhKPxHbYzLqav+rzHkqWD+SqBNnkIiOCe1YF4XAx5jIYlRptn/5xRz6t29gcA&#10;AP//AwBQSwMEFAAGAAgAAAAhAJr3aPbgAAAADQEAAA8AAABkcnMvZG93bnJldi54bWxMj7FOwzAQ&#10;hnck3sE6JLbWcYKqNI1TASosTLSI2Y1d22p8jmw3DW+PO8F4d5/++/52O7uBTCpE65EDWxZAFPZe&#10;WtQcvg5vixpITAKlGDwqDj8qwra7v2tFI/0VP9W0T5rkEIyN4GBSGhtKY2+UE3HpR4X5dvLBiZTH&#10;oKkM4prD3UDLolhRJyzmD0aM6tWo/ry/OA67F73WfS2C2dXS2mn+Pn3od84fH+bnDZCk5vQHw00/&#10;q0OXnY7+gjKSgUNdVmVGOSwYe8qtbkjBqgrIMe9Wawa0a+n/Ft0vAAAA//8DAFBLAQItABQABgAI&#10;AAAAIQC2gziS/gAAAOEBAAATAAAAAAAAAAAAAAAAAAAAAABbQ29udGVudF9UeXBlc10ueG1sUEsB&#10;Ai0AFAAGAAgAAAAhADj9If/WAAAAlAEAAAsAAAAAAAAAAAAAAAAALwEAAF9yZWxzLy5yZWxzUEsB&#10;Ai0AFAAGAAgAAAAhAIQwwlSRAgAAsgUAAA4AAAAAAAAAAAAAAAAALgIAAGRycy9lMm9Eb2MueG1s&#10;UEsBAi0AFAAGAAgAAAAhAJr3aPbgAAAADQEAAA8AAAAAAAAAAAAAAAAA6wQAAGRycy9kb3ducmV2&#10;LnhtbFBLBQYAAAAABAAEAPMAAAD4BQAAAAA=&#10;" fillcolor="white [3201]" strokeweight=".5pt">
                <v:textbox>
                  <w:txbxContent>
                    <w:p w:rsidR="0043682E" w:rsidRDefault="00013B9C" w:rsidP="0043682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ห้องเรียนสีขาว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</w:p>
                    <w:p w:rsidR="00013B9C" w:rsidRPr="0043682E" w:rsidRDefault="00013B9C" w:rsidP="0043682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3710" w:rsidRDefault="00203710" w:rsidP="002037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3710" w:rsidRDefault="00203710" w:rsidP="002037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3710" w:rsidRPr="004D7EA6" w:rsidRDefault="00203710" w:rsidP="002037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7EA6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บ้านตาขุนวิทยา</w:t>
      </w:r>
    </w:p>
    <w:p w:rsidR="00203710" w:rsidRPr="00AD526E" w:rsidRDefault="00203710" w:rsidP="002037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8A36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087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/ 2562</w:t>
      </w:r>
      <w:r w:rsidR="001C68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3710" w:rsidRDefault="00203710" w:rsidP="002037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7E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แต่งตั้งคณะกรรมการดำเนินงานโครงการห้องเรียนสีขาว</w:t>
      </w:r>
    </w:p>
    <w:p w:rsidR="00203710" w:rsidRDefault="00203710" w:rsidP="002037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******************************************************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D526E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โรงเรียนบ้านตาขุนวิทยา ได้กำหนดแนวทางป้องกันและแก้ไขพฤติกรรมที่ไม่พึงประสงค์ของนักเรียน ได้แก่ ปัญหาการดื่มสุรา สูบบุหรี่ ปัญหาทะเลาะวิวาท ปัญหาชู้สาว ปัญหาหนีเรียน ปัญหานักเรียนติดเกม ปัญหาติดการพนัน ปัญหาฟุ่มเฟือยและวัตถุนิยมเกินฐานะ จากปัญหาในสถานศึกษานำไปสู่ปัญหาระดับชาติที่ทุกฝ่ายต้องเข้ามาช่วยกันแก้ไข คือ ปัญหายาเสพติด ปัญหาการตั้งครรภ์ก่อนวัยอันควร ปัญหาโรคเอดส์ ปัญหาอุบัติภัยและอีกหลายปัญหาที่เกิดจากปัจจัยเสี่ยง ต้องเฝ้าระวังทั้งภายในและภายนอกสถานศึกษา เพื่อให้การดำเนินงานป้องกันและแก้ไขปัญหาสามารถดำเนินงานให้มีประสิทธิภาพจึงแต่งตั้งคณะกรรมการดำเนินงานชั้นมัธยมศึกษาปีที่ ..../......ดังต่อไปนี้ </w:t>
      </w:r>
    </w:p>
    <w:p w:rsidR="00203710" w:rsidRPr="00A05A8A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 </w:t>
      </w:r>
      <w:r w:rsidRPr="00A05A8A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8E30D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ณะกรรมการอำนวยการ</w:t>
      </w:r>
      <w:r w:rsidRPr="008E30D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E30D7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8E30D7">
        <w:rPr>
          <w:rFonts w:ascii="TH SarabunIT๙" w:eastAsia="Times New Roman" w:hAnsi="TH SarabunIT๙" w:cs="TH SarabunIT๙"/>
          <w:sz w:val="32"/>
          <w:szCs w:val="32"/>
          <w:cs/>
        </w:rPr>
        <w:t>กำหนดนโยบายและแนวทางปฏิบัติ ให้คำปรึกษาแนะนำ</w:t>
      </w:r>
    </w:p>
    <w:p w:rsidR="00203710" w:rsidRPr="008E30D7" w:rsidRDefault="00203710" w:rsidP="002037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E30D7">
        <w:rPr>
          <w:rFonts w:ascii="TH SarabunIT๙" w:eastAsia="Times New Roman" w:hAnsi="TH SarabunIT๙" w:cs="TH SarabunIT๙"/>
          <w:sz w:val="32"/>
          <w:szCs w:val="32"/>
          <w:cs/>
        </w:rPr>
        <w:t>กำกับติดตามการดำเนินงานให้บรรลุวัตถุประสงค์ของโครงการ</w:t>
      </w:r>
      <w:r w:rsidRPr="008E30D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E30D7">
        <w:rPr>
          <w:rFonts w:ascii="TH SarabunIT๙" w:eastAsia="Times New Roman" w:hAnsi="TH SarabunIT๙" w:cs="TH SarabunIT๙"/>
          <w:sz w:val="32"/>
          <w:szCs w:val="32"/>
          <w:cs/>
        </w:rPr>
        <w:t>ส่งเสริมสนับสนุนบุคลากรและผู้เกี่ยวข้องให้สามารถดำเนินโครงการอย่างมีประสิทธิภาพ</w:t>
      </w:r>
      <w:r w:rsidRPr="008E30D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E30D7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</w:t>
      </w:r>
    </w:p>
    <w:p w:rsidR="00203710" w:rsidRPr="00B32E59" w:rsidRDefault="00203710" w:rsidP="00203710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 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>นายบุญเลิศ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ทองชล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203710" w:rsidRPr="00B32E59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>.2 นายสัญญา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เจริ</w:t>
      </w:r>
      <w:r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หัวหน้ากลุ่มบริหารงานงบประมาณ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03710" w:rsidRPr="00B32E59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>.3 นางจงกล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จนา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หัวหน้ากลุ่มบริหารงานบุคคล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03710" w:rsidRPr="00B32E59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>.5 นาง</w:t>
      </w:r>
      <w:proofErr w:type="spellStart"/>
      <w:r w:rsidRPr="00B32E59">
        <w:rPr>
          <w:rFonts w:ascii="TH SarabunIT๙" w:hAnsi="TH SarabunIT๙" w:cs="TH SarabunIT๙" w:hint="cs"/>
          <w:sz w:val="32"/>
          <w:szCs w:val="32"/>
          <w:cs/>
        </w:rPr>
        <w:t>กัญจ</w:t>
      </w:r>
      <w:proofErr w:type="spellEnd"/>
      <w:r w:rsidRPr="00B32E5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สมชาติ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หัวหน้ากลุ่มบริหารงานวิชาการ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>.6 นายสุนทร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เพชรชู</w:t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หัว</w:t>
      </w:r>
      <w:r>
        <w:rPr>
          <w:rFonts w:ascii="TH SarabunIT๙" w:hAnsi="TH SarabunIT๙" w:cs="TH SarabunIT๙" w:hint="cs"/>
          <w:sz w:val="32"/>
          <w:szCs w:val="32"/>
          <w:cs/>
        </w:rPr>
        <w:t>หน้ากลุ่มบริหารงานทั่วไป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2E59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1.7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นางสาวสาวิตรี  รักษาพราหมณ์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หัวหน้างานสถานศึกษาสีขาวฯ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กรรมการและเลขานุการ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011E">
        <w:rPr>
          <w:rFonts w:ascii="TH SarabunIT๙" w:hAnsi="TH SarabunIT๙" w:cs="TH SarabunIT๙" w:hint="cs"/>
          <w:b/>
          <w:bCs/>
          <w:sz w:val="32"/>
          <w:szCs w:val="32"/>
          <w:cs/>
        </w:rPr>
        <w:t>2. คณะกรรมการดำเนินงาน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มีหน้าที่ ประสานงานกับคณะอำนวยการเพื่อวางแผนดำเนินงานโครงการห้องเรียนสีขาวและจัดกิจกรรมตามที่ได้รับมอบหมายและถ่ายทอดองค์ความรู้จากการอบรมนักเรียนให้กับทุกคนในห้องเรียน เพื่อนำไปสู่การพัฒนาเป็นสถานศึกษาสีขาว ประกอบด้วย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นายสุนทร   เพชรชู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หัวหน้ากลุ่มบริหารทั่วไป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นางธิดารัตน์  แซ่เลี้ยว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หัวหน้าระดับชั้นมัธยมศึกษาปีที่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สิริ   หนูมี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หัวหน้าระดับชั้นมัธยมศึกษาปีที่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2.4 นายสมศักดิ์   บัวหนุน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หัวหน้าระดับชั้นมัธยมศึกษาปีที่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2.5 นางสุดา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เอ้งฉ้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หัวหน้าระดับชั้นมัธยมศึกษาปีที่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2.6 นางสุภาพร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หัวหน้าระดับชั้นมัธยมศึกษาปีที่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2.7 นายประเสริฐ     จันทร์ทัน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หัวหน้าระดับชั้นมัธยมศึกษาปีที่ 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371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2.8</w:t>
      </w:r>
      <w:r w:rsidRPr="0020371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</w:t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ครูที่ปรึกษา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  <w:r w:rsidRPr="002037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203710">
        <w:rPr>
          <w:rFonts w:ascii="TH SarabunIT๙" w:hAnsi="TH SarabunIT๙" w:cs="TH SarabunIT๙"/>
          <w:sz w:val="32"/>
          <w:szCs w:val="32"/>
          <w:cs/>
        </w:rPr>
        <w:t xml:space="preserve">9. ...............................................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ครูที่ปรึกษา</w:t>
      </w:r>
      <w:r w:rsidRPr="0020371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  <w:r w:rsidRPr="002037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3710" w:rsidRPr="00646477" w:rsidRDefault="00203710" w:rsidP="0020371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03710" w:rsidRPr="00646477" w:rsidRDefault="00203710" w:rsidP="002037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647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มีหน้าที่ </w:t>
      </w:r>
    </w:p>
    <w:p w:rsidR="00203710" w:rsidRPr="00646477" w:rsidRDefault="00203710" w:rsidP="00203710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  <w:r w:rsidRPr="00646477">
        <w:rPr>
          <w:rFonts w:ascii="TH SarabunPSK" w:hAnsi="TH SarabunPSK" w:cs="TH SarabunPSK"/>
          <w:sz w:val="32"/>
          <w:szCs w:val="32"/>
          <w:cs/>
        </w:rPr>
        <w:tab/>
        <w:t>ขับเคลื่อนกิจกรรมห้องเรียนสีขาว ให้ความรู้แก่นักเรียน และให้คำปรึกษา แนะนำ ในการดำเนินงานห้องเรียนสีขาว ให้บรรลุวัตถุประสงค์</w:t>
      </w:r>
      <w:r w:rsidRPr="00646477">
        <w:rPr>
          <w:rFonts w:ascii="TH SarabunPSK" w:hAnsi="TH SarabunPSK" w:cs="TH SarabunPSK"/>
          <w:spacing w:val="-4"/>
          <w:sz w:val="32"/>
          <w:szCs w:val="32"/>
          <w:cs/>
        </w:rPr>
        <w:t>ของโครงการ เฝ้าระวังสอดส่องดูแลรับทราบปัญหา นำเสนอผู้บริหารให้รับทราบ เพื่อนำไปสู่การป้องกัน</w:t>
      </w:r>
      <w:r w:rsidRPr="00646477">
        <w:rPr>
          <w:rFonts w:ascii="TH SarabunPSK" w:hAnsi="TH SarabunPSK" w:cs="TH SarabunPSK"/>
          <w:sz w:val="32"/>
          <w:szCs w:val="32"/>
          <w:cs/>
        </w:rPr>
        <w:t>และแก้ไขอย่างเป็นระบบต่อไป</w:t>
      </w:r>
    </w:p>
    <w:p w:rsidR="00203710" w:rsidRPr="00646477" w:rsidRDefault="00203710" w:rsidP="002037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6477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คณะกรรมการดำเนินงาน</w:t>
      </w:r>
    </w:p>
    <w:p w:rsidR="00203710" w:rsidRPr="00646477" w:rsidRDefault="00203710" w:rsidP="002037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>1…</w:t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………………………………………………………</w:t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  <w:t>หัวหน้าห้อง</w:t>
      </w: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2037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sz w:val="32"/>
          <w:szCs w:val="32"/>
          <w:cs/>
        </w:rPr>
        <w:tab/>
        <w:t>ประสานงานกับคณะกรรมการอำนวยการเพื่อวางแผนดำเนินงานตามโครงสร้างห้องเรียนสีขาว และจัดกิจกรรมตาม</w:t>
      </w:r>
      <w:r w:rsidRPr="00203710">
        <w:rPr>
          <w:rFonts w:ascii="TH SarabunIT๙" w:hAnsi="TH SarabunIT๙" w:cs="TH SarabunIT๙"/>
          <w:spacing w:val="-6"/>
          <w:sz w:val="32"/>
          <w:szCs w:val="32"/>
          <w:cs/>
        </w:rPr>
        <w:t>ที่ได้รับ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>มอบหมาย และถ่ายทอดองค์ความรู้จากการอบรม ให้กับนักเรียนทุกคนในห้องเรียน</w:t>
      </w:r>
      <w:r w:rsidRPr="00203710">
        <w:rPr>
          <w:rFonts w:ascii="TH SarabunIT๙" w:hAnsi="TH SarabunIT๙" w:cs="TH SarabunIT๙"/>
          <w:sz w:val="32"/>
          <w:szCs w:val="32"/>
          <w:cs/>
        </w:rPr>
        <w:t xml:space="preserve"> เพื่อนำไปสู่การพัฒนาเป็นสถานศึกษาสีขาว และสถานศึกษาต้นแบบของกระทรวงศึกษาธิการต่อไป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03710" w:rsidRPr="00203710" w:rsidRDefault="00203710" w:rsidP="00203710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ฝ่ายการเรียน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1…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รองหัวหน้าห้องฝ่ายการเรียน 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2.…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นักเรียนแกนนำฝ่ายการเรียน 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3.…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นักเรียนแกนนำฝ่ายการเรียน 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4.…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นักเรียนแกนนำฝ่ายการเรียน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5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>นักเรียนแกนนำฝ่ายการเรียน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มีหน้าที่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ช่วยเหลือในด้านวิชาการเกี่ยวกับการเรียน การบ้าน โครงงาน</w:t>
      </w:r>
      <w:r w:rsidRPr="00203710">
        <w:rPr>
          <w:rFonts w:ascii="TH SarabunIT๙" w:hAnsi="TH SarabunIT๙" w:cs="TH SarabunIT๙"/>
          <w:sz w:val="32"/>
          <w:szCs w:val="32"/>
        </w:rPr>
        <w:t xml:space="preserve"> </w:t>
      </w:r>
      <w:r w:rsidRPr="00203710">
        <w:rPr>
          <w:rFonts w:ascii="TH SarabunIT๙" w:hAnsi="TH SarabunIT๙" w:cs="TH SarabunIT๙"/>
          <w:spacing w:val="-12"/>
          <w:sz w:val="32"/>
          <w:szCs w:val="32"/>
          <w:cs/>
        </w:rPr>
        <w:t>หรือปัญหาการเรียนในห้องเรียน ต้องรับผิดชอบแก้ไขช่วยเหลือ และให้คำแนะนำ คำอธิบาย ชี้แนะ</w:t>
      </w:r>
      <w:r w:rsidRPr="00203710">
        <w:rPr>
          <w:rFonts w:ascii="TH SarabunIT๙" w:hAnsi="TH SarabunIT๙" w:cs="TH SarabunIT๙"/>
          <w:sz w:val="32"/>
          <w:szCs w:val="32"/>
          <w:cs/>
        </w:rPr>
        <w:t xml:space="preserve"> แหล่งเรียนรู้ และนำเสนอครูที่ปรึกษา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203710" w:rsidRPr="00203710" w:rsidRDefault="00203710" w:rsidP="00203710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4"/>
          <w:sz w:val="32"/>
          <w:szCs w:val="32"/>
        </w:rPr>
      </w:pPr>
      <w:r w:rsidRPr="00203710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ฝ่ายการงาน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1.…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รองหัวหน้าห้องฝ่ายการงาน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2.…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นักเรียนแกนนำฝ่ายการงาน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3.…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นักเรียนแกนนำฝ่ายการงาน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4.…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นักเรียนแกนนำฝ่ายการงาน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5.…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นักเรียนแกนนำฝ่ายการงาน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203710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มีหน้าที่</w:t>
      </w:r>
      <w:r w:rsidRPr="00203710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4"/>
          <w:sz w:val="32"/>
          <w:szCs w:val="32"/>
          <w:cs/>
        </w:rPr>
        <w:tab/>
        <w:t>ดูแลความสะอาดเรียบร้อยในห้องเรียน รักษาของมีค่าและ</w:t>
      </w:r>
      <w:r w:rsidRPr="00203710">
        <w:rPr>
          <w:rFonts w:ascii="TH SarabunIT๙" w:hAnsi="TH SarabunIT๙" w:cs="TH SarabunIT๙"/>
          <w:sz w:val="32"/>
          <w:szCs w:val="32"/>
          <w:cs/>
        </w:rPr>
        <w:t>ทรัพย์สมบัติของห้องเรียน วัสดุอุปกรณ์ที่ชำรุด ป้องกันอุบัติเหตุภายในห้องเรียน จัดสภาพสิ่งแวดล้อมในห้องเรียนให้น่าเรียน และป้องกันไม่ให้มีพฤติกรรมที่ไม่พึงประสงค์เกิดขึ้นในห้องเรียน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  <w:cs/>
        </w:rPr>
      </w:pPr>
    </w:p>
    <w:p w:rsidR="00203710" w:rsidRPr="00203710" w:rsidRDefault="00203710" w:rsidP="002037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b/>
          <w:bCs/>
          <w:sz w:val="32"/>
          <w:szCs w:val="32"/>
          <w:cs/>
        </w:rPr>
        <w:t>ฝ่ายกิจกรรม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1.…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 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รองหัวหน้าห้องฝ่ายกิจกรรม 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2.…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นักเรียนแกนนำฝ่ายกิจกรรม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3.…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นักเรียนแกนนำฝ่ายกิจกรรม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4.…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นักเรียนแกนนำฝ่ายกิจกรรม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5.…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นักเรียนแกนนำฝ่ายกิจกรรม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2037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sz w:val="32"/>
          <w:szCs w:val="32"/>
          <w:cs/>
        </w:rPr>
        <w:tab/>
        <w:t>จัดกิจกรรมที่สร้างสรรค์ ทั้งในห้องเรียน และกิจกรรมในทุก</w:t>
      </w:r>
      <w:r w:rsidRPr="00203710">
        <w:rPr>
          <w:rFonts w:ascii="TH SarabunIT๙" w:hAnsi="TH SarabunIT๙" w:cs="TH SarabunIT๙"/>
          <w:spacing w:val="-14"/>
          <w:sz w:val="32"/>
          <w:szCs w:val="32"/>
          <w:cs/>
        </w:rPr>
        <w:t>ระดับชั้น เช่น การเล่นดนตรี กีฬา ศิลปะ วัฒนธรรม และจัดกิจกรรมในกลุ่มสนใจของเพื่อน ๆ เพื่อใช้เวลา</w:t>
      </w:r>
      <w:r w:rsidRPr="00203710">
        <w:rPr>
          <w:rFonts w:ascii="TH SarabunIT๙" w:hAnsi="TH SarabunIT๙" w:cs="TH SarabunIT๙"/>
          <w:sz w:val="32"/>
          <w:szCs w:val="32"/>
          <w:cs/>
        </w:rPr>
        <w:t>ว่างให้ เป็นประโยชน์ ไม่ไปมั่วสุมหรือมีพฤติกรรมที่ไม่เหมาะสม</w:t>
      </w:r>
    </w:p>
    <w:p w:rsidR="00203710" w:rsidRPr="00203710" w:rsidRDefault="00203710" w:rsidP="002037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b/>
          <w:bCs/>
          <w:sz w:val="32"/>
          <w:szCs w:val="32"/>
          <w:cs/>
        </w:rPr>
        <w:t>ฝ่ายสารวัตรนักเรียน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1.…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รองหัวหน้าห้องฝ่าย</w:t>
      </w:r>
      <w:r w:rsidRPr="00203710">
        <w:rPr>
          <w:rFonts w:ascii="TH SarabunIT๙" w:hAnsi="TH SarabunIT๙" w:cs="TH SarabunIT๙"/>
          <w:sz w:val="32"/>
          <w:szCs w:val="32"/>
          <w:cs/>
        </w:rPr>
        <w:t>สารวัตรนักเรียน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2.…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</w:t>
      </w:r>
      <w:r w:rsidRPr="00203710">
        <w:rPr>
          <w:rFonts w:ascii="TH SarabunIT๙" w:hAnsi="TH SarabunIT๙" w:cs="TH SarabunIT๙"/>
          <w:sz w:val="32"/>
          <w:szCs w:val="32"/>
          <w:cs/>
        </w:rPr>
        <w:t>สารวัตรนักเรียน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3.…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</w:t>
      </w:r>
      <w:r w:rsidRPr="00203710">
        <w:rPr>
          <w:rFonts w:ascii="TH SarabunIT๙" w:hAnsi="TH SarabunIT๙" w:cs="TH SarabunIT๙"/>
          <w:sz w:val="32"/>
          <w:szCs w:val="32"/>
          <w:cs/>
        </w:rPr>
        <w:t>สารวัตรนักเรียน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4.…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</w:t>
      </w:r>
      <w:r w:rsidRPr="00203710">
        <w:rPr>
          <w:rFonts w:ascii="TH SarabunIT๙" w:hAnsi="TH SarabunIT๙" w:cs="TH SarabunIT๙"/>
          <w:sz w:val="32"/>
          <w:szCs w:val="32"/>
          <w:cs/>
        </w:rPr>
        <w:t>สารวัตรนักเรียน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</w:rPr>
        <w:t>5.…</w:t>
      </w:r>
      <w:r w:rsidRPr="0020371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pacing w:val="-4"/>
          <w:sz w:val="32"/>
          <w:szCs w:val="32"/>
          <w:cs/>
        </w:rPr>
        <w:tab/>
        <w:t>นักเรียนแกนนำฝ่าย</w:t>
      </w:r>
      <w:r w:rsidRPr="00203710">
        <w:rPr>
          <w:rFonts w:ascii="TH SarabunIT๙" w:hAnsi="TH SarabunIT๙" w:cs="TH SarabunIT๙"/>
          <w:sz w:val="32"/>
          <w:szCs w:val="32"/>
          <w:cs/>
        </w:rPr>
        <w:t>สารวัตรนักเรียน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20371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03710">
        <w:rPr>
          <w:rFonts w:ascii="TH SarabunIT๙" w:hAnsi="TH SarabunIT๙" w:cs="TH SarabunIT๙"/>
          <w:sz w:val="32"/>
          <w:szCs w:val="32"/>
          <w:cs/>
        </w:rPr>
        <w:tab/>
        <w:t>สอดส่องดูแลความเรียบร้อยทั้งใน</w:t>
      </w:r>
      <w:r w:rsidRPr="00203710">
        <w:rPr>
          <w:rFonts w:ascii="TH SarabunIT๙" w:hAnsi="TH SarabunIT๙" w:cs="TH SarabunIT๙"/>
          <w:spacing w:val="-8"/>
          <w:sz w:val="32"/>
          <w:szCs w:val="32"/>
          <w:cs/>
        </w:rPr>
        <w:t>ห้องเรียนและมุมอับ เช่น ห้องน้ำ หรือที่บริเวณอาคารแหล่งที่ไปมั่วสุม           สูบบุหรี่ ดูแลเพื่อน หากมีพฤติกรรม</w:t>
      </w:r>
      <w:r w:rsidRPr="00203710">
        <w:rPr>
          <w:rFonts w:ascii="TH SarabunIT๙" w:hAnsi="TH SarabunIT๙" w:cs="TH SarabunIT๙"/>
          <w:sz w:val="32"/>
          <w:szCs w:val="32"/>
          <w:cs/>
        </w:rPr>
        <w:t>ที่</w:t>
      </w:r>
      <w:r w:rsidRPr="00203710">
        <w:rPr>
          <w:rFonts w:ascii="TH SarabunIT๙" w:hAnsi="TH SarabunIT๙" w:cs="TH SarabunIT๙"/>
          <w:spacing w:val="6"/>
          <w:sz w:val="32"/>
          <w:szCs w:val="32"/>
          <w:cs/>
        </w:rPr>
        <w:t>ไปเกี่ยวข้องกับยาเสพติด หรือพฤติกรรมเสี่ยง รวมทั้งปัญหาส่วนตัวในด้านต่าง ๆ ให้คณะกรรมการ</w:t>
      </w:r>
      <w:r w:rsidRPr="00203710">
        <w:rPr>
          <w:rFonts w:ascii="TH SarabunIT๙" w:hAnsi="TH SarabunIT๙" w:cs="TH SarabunIT๙"/>
          <w:sz w:val="32"/>
          <w:szCs w:val="32"/>
          <w:cs/>
        </w:rPr>
        <w:t>ห้องเรียนแก้ไข หากไม่สามารถแก้ไขได้ให้นักเรียนบอกครูที่ปรึกษาเพื่อแก้ไขต่อไป</w:t>
      </w:r>
    </w:p>
    <w:p w:rsidR="00203710" w:rsidRPr="00203710" w:rsidRDefault="00203710" w:rsidP="002037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03710" w:rsidRPr="00203710" w:rsidRDefault="00203710" w:rsidP="002037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sz w:val="32"/>
          <w:szCs w:val="32"/>
          <w:cs/>
        </w:rPr>
        <w:t>ให้คณะกรรมการที่ได้รับแต่งตั้ง ดำเนินงานตามโครงการห้องเรียนสีขาว  ให้เป็นไปด้วยความเรียบร้อย ทั้งนี้ขอให้คำนึงถึงผลสัมฤทธิ์ของการดำเนินงานตามวัตถุประสงค์ของโครงการห้องเรียนสีขาวให้เกิดประสิทธิภาพและประสิทธิผล เกิดประโยชน์สูงสุดแก่นักเรียน โรงเรียนและสังคม</w:t>
      </w:r>
    </w:p>
    <w:p w:rsidR="00203710" w:rsidRPr="00203710" w:rsidRDefault="008C3BCF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A9F6C29" wp14:editId="610549F1">
            <wp:simplePos x="0" y="0"/>
            <wp:positionH relativeFrom="column">
              <wp:posOffset>3838575</wp:posOffset>
            </wp:positionH>
            <wp:positionV relativeFrom="paragraph">
              <wp:posOffset>157480</wp:posOffset>
            </wp:positionV>
            <wp:extent cx="352425" cy="1857375"/>
            <wp:effectExtent l="9525" t="0" r="0" b="0"/>
            <wp:wrapNone/>
            <wp:docPr id="2" name="รูปภาพ 2" descr="C:\Users\AVH-HOME\Pictures\2562-02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H-HOME\Pictures\2562-02-18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1" t="34140" r="25620" b="42252"/>
                    <a:stretch/>
                  </pic:blipFill>
                  <pic:spPr bwMode="auto">
                    <a:xfrm rot="5400000">
                      <a:off x="0" y="0"/>
                      <a:ext cx="3524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710" w:rsidRPr="00203710" w:rsidRDefault="004E5F3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สั่ง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="00203710" w:rsidRPr="00203710">
        <w:rPr>
          <w:rFonts w:ascii="TH SarabunIT๙" w:hAnsi="TH SarabunIT๙" w:cs="TH SarabunIT๙"/>
          <w:sz w:val="32"/>
          <w:szCs w:val="32"/>
          <w:cs/>
        </w:rPr>
        <w:t xml:space="preserve"> เดือน พฤษภาคม พ.ศ.256</w:t>
      </w:r>
      <w:r w:rsidR="00203710" w:rsidRPr="00203710">
        <w:rPr>
          <w:rFonts w:ascii="TH SarabunIT๙" w:hAnsi="TH SarabunIT๙" w:cs="TH SarabunIT๙"/>
          <w:sz w:val="32"/>
          <w:szCs w:val="32"/>
        </w:rPr>
        <w:t>2</w:t>
      </w: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>นายบุญเลิศ    ทองชล</w:t>
      </w:r>
    </w:p>
    <w:p w:rsidR="00203710" w:rsidRPr="00203710" w:rsidRDefault="00203710" w:rsidP="0020371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</w:r>
      <w:r w:rsidRPr="00203710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ผู้อำนวยการโรงเรียนบ้านตาขุนวิทยา</w:t>
      </w:r>
    </w:p>
    <w:p w:rsidR="00203710" w:rsidRPr="00203710" w:rsidRDefault="00203710" w:rsidP="00203710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203710" w:rsidRPr="00203710" w:rsidRDefault="00203710" w:rsidP="0020371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401ED" w:rsidRPr="00203710" w:rsidRDefault="00E401ED" w:rsidP="0020371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03710" w:rsidRPr="00203710" w:rsidRDefault="00203710" w:rsidP="00203710">
      <w:pPr>
        <w:spacing w:after="0"/>
        <w:rPr>
          <w:rFonts w:ascii="TH SarabunIT๙" w:hAnsi="TH SarabunIT๙" w:cs="TH SarabunIT๙"/>
          <w:cs/>
        </w:rPr>
      </w:pPr>
    </w:p>
    <w:p w:rsidR="00203710" w:rsidRPr="00203710" w:rsidRDefault="00203710" w:rsidP="00203710">
      <w:pPr>
        <w:rPr>
          <w:rFonts w:ascii="TH SarabunIT๙" w:hAnsi="TH SarabunIT๙" w:cs="TH SarabunIT๙"/>
        </w:rPr>
      </w:pPr>
    </w:p>
    <w:sectPr w:rsidR="00203710" w:rsidRPr="00203710" w:rsidSect="00203710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10"/>
    <w:rsid w:val="00013B9C"/>
    <w:rsid w:val="001C68BE"/>
    <w:rsid w:val="00203710"/>
    <w:rsid w:val="0043682E"/>
    <w:rsid w:val="004E5F30"/>
    <w:rsid w:val="008727EF"/>
    <w:rsid w:val="008A36BD"/>
    <w:rsid w:val="008C3BCF"/>
    <w:rsid w:val="00B27D6C"/>
    <w:rsid w:val="00B41015"/>
    <w:rsid w:val="00DA7E3A"/>
    <w:rsid w:val="00E401ED"/>
    <w:rsid w:val="00E72F96"/>
    <w:rsid w:val="00F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E6CCEF-A6C3-4A22-97ED-16AB65CE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8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Asus</cp:lastModifiedBy>
  <cp:revision>2</cp:revision>
  <cp:lastPrinted>2019-05-09T03:48:00Z</cp:lastPrinted>
  <dcterms:created xsi:type="dcterms:W3CDTF">2019-05-16T13:48:00Z</dcterms:created>
  <dcterms:modified xsi:type="dcterms:W3CDTF">2019-05-16T13:48:00Z</dcterms:modified>
</cp:coreProperties>
</file>